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49D" w:rsidRPr="00A6249D" w:rsidRDefault="00A6249D" w:rsidP="00A6249D">
      <w:pPr>
        <w:jc w:val="center"/>
        <w:textAlignment w:val="center"/>
        <w:rPr>
          <w:rFonts w:ascii="Times New Roman" w:hAnsi="Times New Roman" w:cs="Times New Roman"/>
          <w:b/>
          <w:color w:val="FF0000"/>
          <w:sz w:val="32"/>
        </w:rPr>
      </w:pPr>
      <w:r w:rsidRPr="00A6249D">
        <w:rPr>
          <w:rFonts w:ascii="宋体" w:cs="宋体" w:hint="eastAsia"/>
          <w:b/>
          <w:color w:val="FF0000"/>
          <w:sz w:val="32"/>
        </w:rPr>
        <w:t>挑战</w:t>
      </w:r>
      <w:r w:rsidRPr="00A6249D">
        <w:rPr>
          <w:rFonts w:ascii="宋体" w:cs="宋体"/>
          <w:b/>
          <w:color w:val="FF0000"/>
          <w:sz w:val="32"/>
        </w:rPr>
        <w:t>2021中考物理高分精选试题</w:t>
      </w:r>
      <w:r w:rsidRPr="00A6249D">
        <w:rPr>
          <w:rFonts w:ascii="宋体" w:cs="宋体" w:hint="eastAsia"/>
          <w:b/>
          <w:color w:val="FF0000"/>
          <w:sz w:val="32"/>
        </w:rPr>
        <w:t>01</w:t>
      </w:r>
    </w:p>
    <w:p w:rsidR="00A6249D" w:rsidRPr="00A6249D" w:rsidRDefault="00A6249D" w:rsidP="00A6249D">
      <w:pPr>
        <w:jc w:val="center"/>
        <w:textAlignment w:val="center"/>
        <w:rPr>
          <w:rFonts w:ascii="Times New Roman" w:hAnsi="Times New Roman" w:cs="Times New Roman"/>
          <w:b/>
          <w:color w:val="FF0000"/>
          <w:sz w:val="32"/>
        </w:rPr>
      </w:pPr>
      <w:r w:rsidRPr="00A6249D">
        <w:rPr>
          <w:rFonts w:ascii="Times New Roman" w:hAnsi="Times New Roman" w:cs="Times New Roman" w:hint="eastAsia"/>
          <w:b/>
          <w:color w:val="FF0000"/>
          <w:sz w:val="32"/>
        </w:rPr>
        <w:t>声、光</w:t>
      </w:r>
    </w:p>
    <w:p w:rsidR="000A73A9" w:rsidRDefault="000A73A9" w:rsidP="000A73A9">
      <w:pPr>
        <w:numPr>
          <w:ilvl w:val="0"/>
          <w:numId w:val="1"/>
        </w:numPr>
        <w:spacing w:line="360" w:lineRule="auto"/>
        <w:textAlignment w:val="center"/>
      </w:pPr>
      <w:r>
        <w:rPr>
          <w:rFonts w:ascii="宋体" w:cs="宋体"/>
          <w:kern w:val="0"/>
          <w:szCs w:val="21"/>
        </w:rPr>
        <w:t>下面是对声速与回声问题的总结，其中说法错误的是</w:t>
      </w:r>
      <m:oMath>
        <m:r>
          <w:rPr>
            <w:rFonts w:hAnsi="Cambria Math"/>
          </w:rPr>
          <m:t>(</m:t>
        </m:r>
      </m:oMath>
      <w:r>
        <w:rPr>
          <w:rFonts w:ascii="Times New Roman" w:eastAsia="Times New Roman" w:hAnsi="Times New Roman" w:cs="Times New Roman"/>
          <w:kern w:val="0"/>
          <w:szCs w:val="21"/>
        </w:rPr>
        <w:t xml:space="preserve">    </w:t>
      </w:r>
      <m:oMath>
        <m:r>
          <w:rPr>
            <w:rFonts w:hAnsi="Cambria Math"/>
          </w:rPr>
          <m:t>)</m:t>
        </m:r>
      </m:oMath>
    </w:p>
    <w:p w:rsidR="000A73A9" w:rsidRDefault="000A73A9" w:rsidP="000A73A9">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声音在水中的速度为</w:t>
      </w:r>
      <m:oMath>
        <m:r>
          <w:rPr>
            <w:rFonts w:hAnsi="Cambria Math"/>
          </w:rPr>
          <m:t>340m/s</m:t>
        </m:r>
      </m:oMath>
      <w:r>
        <w:br/>
      </w:r>
      <w:r>
        <w:rPr>
          <w:rFonts w:ascii="Times New Roman" w:eastAsia="Times New Roman" w:hAnsi="Times New Roman" w:cs="Times New Roman"/>
          <w:kern w:val="0"/>
          <w:sz w:val="24"/>
          <w:szCs w:val="24"/>
        </w:rPr>
        <w:t xml:space="preserve">B. </w:t>
      </w:r>
      <w:r>
        <w:rPr>
          <w:rFonts w:ascii="宋体" w:cs="宋体"/>
          <w:kern w:val="0"/>
          <w:szCs w:val="21"/>
        </w:rPr>
        <w:t>声速与介质的种类和温度有关</w:t>
      </w:r>
      <w:r>
        <w:br/>
      </w:r>
      <w:r>
        <w:rPr>
          <w:rFonts w:ascii="Times New Roman" w:eastAsia="Times New Roman" w:hAnsi="Times New Roman" w:cs="Times New Roman"/>
          <w:kern w:val="0"/>
          <w:sz w:val="24"/>
          <w:szCs w:val="24"/>
        </w:rPr>
        <w:t xml:space="preserve">C. </w:t>
      </w:r>
      <w:r>
        <w:rPr>
          <w:rFonts w:ascii="宋体" w:cs="宋体"/>
          <w:kern w:val="0"/>
          <w:szCs w:val="21"/>
        </w:rPr>
        <w:t>一般情况下，声音在固体中传播得快，其次为液体，在空气中传播得最慢</w:t>
      </w:r>
      <w:r>
        <w:br/>
      </w:r>
      <w:r>
        <w:rPr>
          <w:rFonts w:ascii="Times New Roman" w:eastAsia="Times New Roman" w:hAnsi="Times New Roman" w:cs="Times New Roman"/>
          <w:kern w:val="0"/>
          <w:sz w:val="24"/>
          <w:szCs w:val="24"/>
        </w:rPr>
        <w:t xml:space="preserve">D. </w:t>
      </w:r>
      <w:r>
        <w:rPr>
          <w:rFonts w:ascii="宋体" w:cs="宋体"/>
          <w:kern w:val="0"/>
          <w:szCs w:val="21"/>
        </w:rPr>
        <w:t>声音遇到障碍物会发生反射，反射回来的声音叫做回声。如果回声与原声进入人耳时间间隔小于</w:t>
      </w:r>
      <m:oMath>
        <m:r>
          <w:rPr>
            <w:rFonts w:hAnsi="Cambria Math"/>
          </w:rPr>
          <m:t>0.1s</m:t>
        </m:r>
      </m:oMath>
      <w:r>
        <w:rPr>
          <w:rFonts w:ascii="宋体" w:cs="宋体"/>
          <w:kern w:val="0"/>
          <w:szCs w:val="21"/>
        </w:rPr>
        <w:t>，则人不能将两者区分开，此时回声加强了原声</w:t>
      </w:r>
    </w:p>
    <w:p w:rsidR="000A73A9" w:rsidRDefault="000A73A9" w:rsidP="000A73A9">
      <w:pPr>
        <w:spacing w:line="360" w:lineRule="auto"/>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A</w:t>
      </w:r>
    </w:p>
    <w:p w:rsidR="000A73A9" w:rsidRDefault="000A73A9" w:rsidP="000A73A9">
      <w:pPr>
        <w:spacing w:line="360" w:lineRule="auto"/>
        <w:textAlignment w:val="center"/>
        <w:rPr>
          <w:color w:val="FF0000"/>
        </w:rPr>
      </w:pPr>
      <w:r>
        <w:rPr>
          <w:rFonts w:ascii="宋体" w:cs="宋体"/>
          <w:color w:val="FF0000"/>
          <w:kern w:val="0"/>
          <w:szCs w:val="21"/>
        </w:rPr>
        <w:t>【解析】</w:t>
      </w:r>
    </w:p>
    <w:p w:rsidR="000A73A9" w:rsidRDefault="000A73A9" w:rsidP="000A73A9">
      <w:pPr>
        <w:spacing w:line="360" w:lineRule="auto"/>
        <w:textAlignment w:val="center"/>
        <w:rPr>
          <w:color w:val="FF0000"/>
        </w:rPr>
      </w:pPr>
      <w:r>
        <w:rPr>
          <w:rFonts w:ascii="Times New Roman" w:eastAsia="Times New Roman" w:hAnsi="Times New Roman" w:cs="Times New Roman"/>
          <w:i/>
          <w:iCs/>
          <w:color w:val="FF0000"/>
          <w:kern w:val="0"/>
          <w:szCs w:val="21"/>
        </w:rPr>
        <w:t>A</w:t>
      </w:r>
      <w:r>
        <w:rPr>
          <w:rFonts w:ascii="Times New Roman" w:eastAsia="Times New Roman" w:hAnsi="Times New Roman" w:cs="Times New Roman"/>
          <w:color w:val="FF0000"/>
          <w:kern w:val="0"/>
          <w:szCs w:val="21"/>
        </w:rPr>
        <w:t>.</w:t>
      </w:r>
      <w:r>
        <w:rPr>
          <w:rFonts w:ascii="宋体" w:cs="宋体"/>
          <w:color w:val="FF0000"/>
          <w:kern w:val="0"/>
          <w:szCs w:val="21"/>
        </w:rPr>
        <w:t>声音在空气中的速度约为</w:t>
      </w:r>
      <m:oMath>
        <m:r>
          <w:rPr>
            <w:rFonts w:hAnsi="Cambria Math"/>
            <w:color w:val="FF0000"/>
          </w:rPr>
          <m:t>340m/s</m:t>
        </m:r>
      </m:oMath>
      <w:r>
        <w:rPr>
          <w:rFonts w:ascii="宋体" w:cs="宋体"/>
          <w:color w:val="FF0000"/>
          <w:kern w:val="0"/>
          <w:szCs w:val="21"/>
        </w:rPr>
        <w:t>，故</w:t>
      </w:r>
      <w:r>
        <w:rPr>
          <w:rFonts w:ascii="Times New Roman" w:eastAsia="Times New Roman" w:hAnsi="Times New Roman" w:cs="Times New Roman"/>
          <w:i/>
          <w:iCs/>
          <w:color w:val="FF0000"/>
          <w:kern w:val="0"/>
          <w:szCs w:val="21"/>
        </w:rPr>
        <w:t xml:space="preserve"> A</w:t>
      </w:r>
      <w:r>
        <w:rPr>
          <w:rFonts w:ascii="宋体" w:cs="宋体"/>
          <w:color w:val="FF0000"/>
          <w:kern w:val="0"/>
          <w:szCs w:val="21"/>
        </w:rPr>
        <w:t>说法错误，符合题意；</w:t>
      </w:r>
      <w:r>
        <w:rPr>
          <w:rFonts w:ascii="宋体" w:cs="宋体"/>
          <w:color w:val="FF0000"/>
          <w:kern w:val="0"/>
          <w:szCs w:val="21"/>
        </w:rPr>
        <w:br/>
      </w:r>
      <w:r>
        <w:rPr>
          <w:rFonts w:ascii="Times New Roman" w:eastAsia="Times New Roman" w:hAnsi="Times New Roman" w:cs="Times New Roman"/>
          <w:i/>
          <w:iCs/>
          <w:color w:val="FF0000"/>
          <w:kern w:val="0"/>
          <w:szCs w:val="21"/>
        </w:rPr>
        <w:t>B</w:t>
      </w:r>
      <w:r>
        <w:rPr>
          <w:rFonts w:ascii="Times New Roman" w:eastAsia="Times New Roman" w:hAnsi="Times New Roman" w:cs="Times New Roman"/>
          <w:color w:val="FF0000"/>
          <w:kern w:val="0"/>
          <w:szCs w:val="21"/>
        </w:rPr>
        <w:t>.</w:t>
      </w:r>
      <w:r>
        <w:rPr>
          <w:rFonts w:ascii="宋体" w:cs="宋体"/>
          <w:color w:val="FF0000"/>
          <w:kern w:val="0"/>
          <w:szCs w:val="21"/>
        </w:rPr>
        <w:t>声速与介质的种类和温度有关，故</w:t>
      </w:r>
      <w:r>
        <w:rPr>
          <w:rFonts w:ascii="Times New Roman" w:eastAsia="Times New Roman" w:hAnsi="Times New Roman" w:cs="Times New Roman"/>
          <w:i/>
          <w:iCs/>
          <w:color w:val="FF0000"/>
          <w:kern w:val="0"/>
          <w:szCs w:val="21"/>
        </w:rPr>
        <w:t>B</w:t>
      </w:r>
      <w:r>
        <w:rPr>
          <w:rFonts w:ascii="宋体" w:cs="宋体"/>
          <w:color w:val="FF0000"/>
          <w:kern w:val="0"/>
          <w:szCs w:val="21"/>
        </w:rPr>
        <w:t>说法正确，不符合题意；</w:t>
      </w:r>
      <w:r>
        <w:rPr>
          <w:rFonts w:ascii="宋体" w:cs="宋体"/>
          <w:color w:val="FF0000"/>
          <w:kern w:val="0"/>
          <w:szCs w:val="21"/>
        </w:rPr>
        <w:br/>
      </w:r>
      <w:r>
        <w:rPr>
          <w:rFonts w:ascii="Times New Roman" w:eastAsia="Times New Roman" w:hAnsi="Times New Roman" w:cs="Times New Roman"/>
          <w:i/>
          <w:iCs/>
          <w:color w:val="FF0000"/>
          <w:kern w:val="0"/>
          <w:szCs w:val="21"/>
        </w:rPr>
        <w:t>C</w:t>
      </w:r>
      <w:r>
        <w:rPr>
          <w:rFonts w:ascii="Times New Roman" w:eastAsia="Times New Roman" w:hAnsi="Times New Roman" w:cs="Times New Roman"/>
          <w:color w:val="FF0000"/>
          <w:kern w:val="0"/>
          <w:szCs w:val="21"/>
        </w:rPr>
        <w:t>.</w:t>
      </w:r>
      <w:r>
        <w:rPr>
          <w:rFonts w:ascii="宋体" w:cs="宋体"/>
          <w:color w:val="FF0000"/>
          <w:kern w:val="0"/>
          <w:szCs w:val="21"/>
        </w:rPr>
        <w:t>一般情况下，声音在固体中传播得快，其次为液体，在空气中传播得最慢，故</w:t>
      </w:r>
      <w:r>
        <w:rPr>
          <w:rFonts w:ascii="Times New Roman" w:eastAsia="Times New Roman" w:hAnsi="Times New Roman" w:cs="Times New Roman"/>
          <w:i/>
          <w:iCs/>
          <w:color w:val="FF0000"/>
          <w:kern w:val="0"/>
          <w:szCs w:val="21"/>
        </w:rPr>
        <w:t>C</w:t>
      </w:r>
      <w:r>
        <w:rPr>
          <w:rFonts w:ascii="宋体" w:cs="宋体"/>
          <w:color w:val="FF0000"/>
          <w:kern w:val="0"/>
          <w:szCs w:val="21"/>
        </w:rPr>
        <w:t>说法正确，不符合题意；</w:t>
      </w:r>
      <w:r>
        <w:rPr>
          <w:rFonts w:ascii="宋体" w:cs="宋体"/>
          <w:color w:val="FF0000"/>
          <w:kern w:val="0"/>
          <w:szCs w:val="21"/>
        </w:rPr>
        <w:br/>
      </w:r>
      <w:r>
        <w:rPr>
          <w:rFonts w:ascii="Times New Roman" w:eastAsia="Times New Roman" w:hAnsi="Times New Roman" w:cs="Times New Roman"/>
          <w:i/>
          <w:iCs/>
          <w:color w:val="FF0000"/>
          <w:kern w:val="0"/>
          <w:szCs w:val="21"/>
        </w:rPr>
        <w:t>D</w:t>
      </w:r>
      <w:r>
        <w:rPr>
          <w:rFonts w:ascii="Times New Roman" w:eastAsia="Times New Roman" w:hAnsi="Times New Roman" w:cs="Times New Roman"/>
          <w:color w:val="FF0000"/>
          <w:kern w:val="0"/>
          <w:szCs w:val="21"/>
        </w:rPr>
        <w:t>.</w:t>
      </w:r>
      <w:r>
        <w:rPr>
          <w:rFonts w:ascii="宋体" w:cs="宋体"/>
          <w:color w:val="FF0000"/>
          <w:kern w:val="0"/>
          <w:szCs w:val="21"/>
        </w:rPr>
        <w:t>声音遇到障碍物会发生反射，反射回来的声音叫做回声。如果回声与原声进入人耳时间间隔小于</w:t>
      </w:r>
      <m:oMath>
        <m:r>
          <w:rPr>
            <w:rFonts w:hAnsi="Cambria Math"/>
            <w:color w:val="FF0000"/>
          </w:rPr>
          <m:t>0.1s</m:t>
        </m:r>
      </m:oMath>
      <w:r>
        <w:rPr>
          <w:rFonts w:ascii="宋体" w:cs="宋体"/>
          <w:color w:val="FF0000"/>
          <w:kern w:val="0"/>
          <w:szCs w:val="21"/>
        </w:rPr>
        <w:t>，则人不能将两者区分开，此时回声加强了原声，故</w:t>
      </w:r>
      <w:r>
        <w:rPr>
          <w:rFonts w:ascii="Times New Roman" w:eastAsia="Times New Roman" w:hAnsi="Times New Roman" w:cs="Times New Roman"/>
          <w:i/>
          <w:iCs/>
          <w:color w:val="FF0000"/>
          <w:kern w:val="0"/>
          <w:szCs w:val="21"/>
        </w:rPr>
        <w:t>D</w:t>
      </w:r>
      <w:r>
        <w:rPr>
          <w:rFonts w:ascii="宋体" w:cs="宋体"/>
          <w:color w:val="FF0000"/>
          <w:kern w:val="0"/>
          <w:szCs w:val="21"/>
        </w:rPr>
        <w:t>说法正确，不符合题意。故选</w:t>
      </w:r>
      <w:r>
        <w:rPr>
          <w:rFonts w:ascii="Times New Roman" w:eastAsia="Times New Roman" w:hAnsi="Times New Roman" w:cs="Times New Roman"/>
          <w:i/>
          <w:iCs/>
          <w:color w:val="FF0000"/>
          <w:kern w:val="0"/>
          <w:szCs w:val="21"/>
        </w:rPr>
        <w:t>A</w:t>
      </w:r>
      <w:r>
        <w:rPr>
          <w:rFonts w:ascii="宋体" w:cs="宋体"/>
          <w:color w:val="FF0000"/>
          <w:kern w:val="0"/>
          <w:szCs w:val="21"/>
        </w:rPr>
        <w:t>。</w:t>
      </w:r>
      <w:r>
        <w:rPr>
          <w:rFonts w:ascii="宋体" w:cs="宋体"/>
          <w:color w:val="FF0000"/>
          <w:kern w:val="0"/>
          <w:szCs w:val="21"/>
        </w:rPr>
        <w:br/>
      </w:r>
    </w:p>
    <w:p w:rsidR="000A73A9" w:rsidRDefault="000A73A9" w:rsidP="000A73A9">
      <w:pPr>
        <w:numPr>
          <w:ilvl w:val="0"/>
          <w:numId w:val="1"/>
        </w:numPr>
        <w:spacing w:line="360" w:lineRule="auto"/>
        <w:textAlignment w:val="center"/>
      </w:pPr>
      <w:bookmarkStart w:id="0" w:name="topic_063c233f-9aea-4345-aa13-78ae48546a"/>
      <w:r>
        <w:rPr>
          <w:rFonts w:ascii="Times New Roman" w:eastAsia="Times New Roman" w:hAnsi="Times New Roman" w:cs="Times New Roman"/>
          <w:noProof/>
          <w:kern w:val="0"/>
          <w:sz w:val="24"/>
          <w:szCs w:val="24"/>
        </w:rPr>
        <w:drawing>
          <wp:anchor distT="0" distB="0" distL="114300" distR="114300" simplePos="0" relativeHeight="251659264" behindDoc="1" locked="0" layoutInCell="1" allowOverlap="1">
            <wp:simplePos x="0" y="0"/>
            <wp:positionH relativeFrom="column">
              <wp:posOffset>2482850</wp:posOffset>
            </wp:positionH>
            <wp:positionV relativeFrom="paragraph">
              <wp:posOffset>822960</wp:posOffset>
            </wp:positionV>
            <wp:extent cx="2667000" cy="819150"/>
            <wp:effectExtent l="0" t="0" r="0" b="0"/>
            <wp:wrapTight wrapText="bothSides">
              <wp:wrapPolygon edited="0">
                <wp:start x="0" y="0"/>
                <wp:lineTo x="0" y="21098"/>
                <wp:lineTo x="21446" y="21098"/>
                <wp:lineTo x="21446" y="0"/>
                <wp:lineTo x="0" y="0"/>
              </wp:wrapPolygon>
            </wp:wrapTight>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0" cy="819150"/>
                    </a:xfrm>
                    <a:prstGeom prst="rect">
                      <a:avLst/>
                    </a:prstGeom>
                    <a:noFill/>
                  </pic:spPr>
                </pic:pic>
              </a:graphicData>
            </a:graphic>
            <wp14:sizeRelH relativeFrom="page">
              <wp14:pctWidth>0</wp14:pctWidth>
            </wp14:sizeRelH>
            <wp14:sizeRelV relativeFrom="page">
              <wp14:pctHeight>0</wp14:pctHeight>
            </wp14:sizeRelV>
          </wp:anchor>
        </w:drawing>
      </w:r>
      <w:r w:rsidRPr="000076C0">
        <w:rPr>
          <w:rFonts w:ascii="宋体" w:cs="宋体"/>
          <w:kern w:val="0"/>
          <w:szCs w:val="21"/>
        </w:rPr>
        <w:t>为了督促司机遵守限速规定，交管部门在公路上设置了固定测速仪</w:t>
      </w:r>
      <m:oMath>
        <m:r>
          <w:rPr>
            <w:rFonts w:hAnsi="Cambria Math"/>
          </w:rPr>
          <m:t>.</m:t>
        </m:r>
      </m:oMath>
      <w:r w:rsidRPr="000076C0">
        <w:rPr>
          <w:rFonts w:ascii="宋体" w:cs="宋体"/>
          <w:kern w:val="0"/>
          <w:szCs w:val="21"/>
        </w:rPr>
        <w:t>如图所示，汽车向放置在路中的测速仪匀速驶来，测速仪向汽车发出两次超声波信号，第一次发出信号到接收到反射回来的信号用时</w:t>
      </w:r>
      <m:oMath>
        <m:r>
          <w:rPr>
            <w:rFonts w:hAnsi="Cambria Math"/>
          </w:rPr>
          <m:t>0.5s</m:t>
        </m:r>
      </m:oMath>
      <w:r w:rsidRPr="000076C0">
        <w:rPr>
          <w:rFonts w:ascii="宋体" w:cs="宋体"/>
          <w:kern w:val="0"/>
          <w:szCs w:val="21"/>
        </w:rPr>
        <w:t>，第二次发出信号到接收到反射回来的信号用时</w:t>
      </w:r>
      <m:oMath>
        <m:r>
          <w:rPr>
            <w:rFonts w:hAnsi="Cambria Math"/>
          </w:rPr>
          <m:t>0.4s.</m:t>
        </m:r>
      </m:oMath>
      <w:r w:rsidRPr="000076C0">
        <w:rPr>
          <w:rFonts w:ascii="宋体" w:cs="宋体"/>
          <w:kern w:val="0"/>
          <w:szCs w:val="21"/>
        </w:rPr>
        <w:t>若测速仪发出两次信号的时间间隔是</w:t>
      </w:r>
      <m:oMath>
        <m:r>
          <w:rPr>
            <w:rFonts w:hAnsi="Cambria Math"/>
          </w:rPr>
          <m:t>0.9s</m:t>
        </m:r>
      </m:oMath>
      <w:r w:rsidRPr="000076C0">
        <w:rPr>
          <w:rFonts w:ascii="宋体" w:cs="宋体"/>
          <w:kern w:val="0"/>
          <w:szCs w:val="21"/>
        </w:rPr>
        <w:t>，超声波的速度是</w:t>
      </w:r>
      <m:oMath>
        <m:r>
          <w:rPr>
            <w:rFonts w:hAnsi="Cambria Math"/>
          </w:rPr>
          <m:t>340m/s</m:t>
        </m:r>
      </m:oMath>
      <w:r w:rsidRPr="000076C0">
        <w:rPr>
          <w:rFonts w:ascii="宋体" w:cs="宋体"/>
          <w:kern w:val="0"/>
          <w:szCs w:val="21"/>
        </w:rPr>
        <w:t>，下列说法中正确的是</w:t>
      </w:r>
      <m:oMath>
        <m:r>
          <w:rPr>
            <w:rFonts w:hAnsi="Cambria Math"/>
          </w:rPr>
          <m:t>(    )</m:t>
        </m:r>
      </m:oMath>
      <w:r w:rsidRPr="000076C0">
        <w:rPr>
          <w:rFonts w:ascii="Times New Roman" w:eastAsia="Times New Roman" w:hAnsi="Times New Roman" w:cs="Times New Roman"/>
          <w:kern w:val="0"/>
          <w:sz w:val="24"/>
          <w:szCs w:val="24"/>
        </w:rPr>
        <w:t xml:space="preserve"> </w:t>
      </w:r>
      <w:r w:rsidRPr="000076C0">
        <w:rPr>
          <w:rFonts w:ascii="Times New Roman" w:eastAsia="Times New Roman" w:hAnsi="Times New Roman" w:cs="Times New Roman"/>
          <w:kern w:val="0"/>
          <w:sz w:val="24"/>
          <w:szCs w:val="24"/>
        </w:rPr>
        <w:br/>
      </w:r>
      <w:bookmarkEnd w:id="0"/>
      <w:r w:rsidRPr="000076C0">
        <w:rPr>
          <w:rFonts w:ascii="Times New Roman" w:eastAsia="Times New Roman" w:hAnsi="Times New Roman" w:cs="Times New Roman"/>
          <w:kern w:val="0"/>
          <w:sz w:val="24"/>
          <w:szCs w:val="24"/>
        </w:rPr>
        <w:t xml:space="preserve">A. </w:t>
      </w:r>
      <w:r w:rsidRPr="000076C0">
        <w:rPr>
          <w:rFonts w:ascii="宋体" w:cs="宋体"/>
          <w:kern w:val="0"/>
          <w:szCs w:val="21"/>
        </w:rPr>
        <w:t>汽车接收到第一次信号时，距测速仪</w:t>
      </w:r>
      <w:r w:rsidRPr="000076C0">
        <w:rPr>
          <w:rStyle w:val="latexlinear"/>
          <w:rFonts w:ascii="Times New Roman" w:eastAsia="Times New Roman" w:hAnsi="Times New Roman" w:cs="Times New Roman"/>
          <w:kern w:val="0"/>
          <w:szCs w:val="21"/>
        </w:rPr>
        <w:t>170m</w:t>
      </w:r>
      <w:r>
        <w:br/>
      </w:r>
      <w:r w:rsidRPr="000076C0">
        <w:rPr>
          <w:rFonts w:ascii="Times New Roman" w:eastAsia="Times New Roman" w:hAnsi="Times New Roman" w:cs="Times New Roman"/>
          <w:kern w:val="0"/>
          <w:sz w:val="24"/>
          <w:szCs w:val="24"/>
        </w:rPr>
        <w:t xml:space="preserve">B. </w:t>
      </w:r>
      <w:r w:rsidRPr="000076C0">
        <w:rPr>
          <w:rFonts w:ascii="宋体" w:cs="宋体"/>
          <w:kern w:val="0"/>
          <w:szCs w:val="21"/>
        </w:rPr>
        <w:t>汽车两次接收到信号时位置相距</w:t>
      </w:r>
      <w:r w:rsidRPr="000076C0">
        <w:rPr>
          <w:rStyle w:val="latexlinear"/>
          <w:rFonts w:ascii="Times New Roman" w:eastAsia="Times New Roman" w:hAnsi="Times New Roman" w:cs="Times New Roman"/>
          <w:kern w:val="0"/>
          <w:szCs w:val="21"/>
        </w:rPr>
        <w:t>34m</w:t>
      </w:r>
      <w:r>
        <w:br/>
      </w:r>
      <w:r w:rsidRPr="000076C0">
        <w:rPr>
          <w:rFonts w:ascii="Times New Roman" w:eastAsia="Times New Roman" w:hAnsi="Times New Roman" w:cs="Times New Roman"/>
          <w:kern w:val="0"/>
          <w:sz w:val="24"/>
          <w:szCs w:val="24"/>
        </w:rPr>
        <w:t xml:space="preserve">C. </w:t>
      </w:r>
      <w:r w:rsidRPr="000076C0">
        <w:rPr>
          <w:rFonts w:ascii="宋体" w:cs="宋体"/>
          <w:kern w:val="0"/>
          <w:szCs w:val="21"/>
        </w:rPr>
        <w:t>在该测速区内，汽车的速度是</w:t>
      </w:r>
      <m:oMath>
        <m:r>
          <w:rPr>
            <w:rFonts w:hAnsi="Cambria Math"/>
          </w:rPr>
          <m:t>18.9m/s</m:t>
        </m:r>
      </m:oMath>
      <w:r>
        <w:br/>
      </w:r>
      <w:r w:rsidRPr="000076C0">
        <w:rPr>
          <w:rFonts w:ascii="Times New Roman" w:eastAsia="Times New Roman" w:hAnsi="Times New Roman" w:cs="Times New Roman"/>
          <w:kern w:val="0"/>
          <w:sz w:val="24"/>
          <w:szCs w:val="24"/>
        </w:rPr>
        <w:t xml:space="preserve">D. </w:t>
      </w:r>
      <w:r w:rsidRPr="000076C0">
        <w:rPr>
          <w:rFonts w:ascii="宋体" w:cs="宋体"/>
          <w:kern w:val="0"/>
          <w:szCs w:val="21"/>
        </w:rPr>
        <w:t>在该测速区内，汽车的速度是</w:t>
      </w:r>
      <m:oMath>
        <m:r>
          <w:rPr>
            <w:rFonts w:hAnsi="Cambria Math"/>
          </w:rPr>
          <m:t>20m/s</m:t>
        </m:r>
      </m:oMath>
    </w:p>
    <w:p w:rsidR="000A73A9" w:rsidRDefault="000A73A9" w:rsidP="000A73A9">
      <w:pPr>
        <w:spacing w:line="360" w:lineRule="auto"/>
        <w:textAlignment w:val="center"/>
        <w:rPr>
          <w:color w:val="FF0000"/>
        </w:rPr>
      </w:pPr>
      <w:r>
        <w:rPr>
          <w:rFonts w:ascii="宋体" w:cs="宋体"/>
          <w:color w:val="FF0000"/>
          <w:kern w:val="0"/>
          <w:szCs w:val="21"/>
        </w:rPr>
        <w:lastRenderedPageBreak/>
        <w:t>【答案】</w:t>
      </w:r>
      <w:r>
        <w:rPr>
          <w:rStyle w:val="latexlinear"/>
          <w:rFonts w:ascii="Times New Roman" w:eastAsia="Times New Roman" w:hAnsi="Times New Roman" w:cs="Times New Roman"/>
          <w:color w:val="FF0000"/>
          <w:kern w:val="0"/>
          <w:szCs w:val="21"/>
        </w:rPr>
        <w:t>D</w:t>
      </w:r>
    </w:p>
    <w:p w:rsidR="000A73A9" w:rsidRDefault="000A73A9" w:rsidP="000A73A9">
      <w:pPr>
        <w:spacing w:line="360" w:lineRule="auto"/>
        <w:textAlignment w:val="center"/>
        <w:rPr>
          <w:color w:val="FF0000"/>
        </w:rPr>
      </w:pPr>
      <w:r>
        <w:rPr>
          <w:rFonts w:ascii="宋体" w:cs="宋体"/>
          <w:color w:val="FF0000"/>
          <w:kern w:val="0"/>
          <w:szCs w:val="21"/>
        </w:rPr>
        <w:t>【解析】</w:t>
      </w:r>
      <w:r>
        <w:rPr>
          <w:rFonts w:ascii="Times New Roman" w:eastAsia="Times New Roman" w:hAnsi="Times New Roman" w:cs="Times New Roman"/>
          <w:i/>
          <w:iCs/>
          <w:color w:val="FF0000"/>
          <w:kern w:val="0"/>
          <w:szCs w:val="21"/>
        </w:rPr>
        <w:t>A</w:t>
      </w:r>
      <w:r>
        <w:rPr>
          <w:rFonts w:ascii="Times New Roman" w:eastAsia="Times New Roman" w:hAnsi="Times New Roman" w:cs="Times New Roman"/>
          <w:color w:val="FF0000"/>
          <w:kern w:val="0"/>
          <w:szCs w:val="21"/>
        </w:rPr>
        <w:t>.</w:t>
      </w:r>
      <w:r>
        <w:rPr>
          <w:rFonts w:ascii="宋体" w:cs="宋体"/>
          <w:color w:val="FF0000"/>
          <w:kern w:val="0"/>
          <w:szCs w:val="21"/>
        </w:rPr>
        <w:t>汽车接收到第一次信号时，行驶时间</w:t>
      </w:r>
      <m:oMath>
        <m:sSub>
          <m:sSubPr>
            <m:ctrlPr>
              <w:rPr>
                <w:rFonts w:hAnsi="Cambria Math"/>
                <w:color w:val="FF0000"/>
              </w:rPr>
            </m:ctrlPr>
          </m:sSubPr>
          <m:e>
            <m:r>
              <w:rPr>
                <w:rFonts w:hAnsi="Cambria Math"/>
                <w:color w:val="FF0000"/>
              </w:rPr>
              <m:t>t</m:t>
            </m:r>
          </m:e>
          <m:sub>
            <m:r>
              <w:rPr>
                <w:rFonts w:hAnsi="Cambria Math"/>
                <w:color w:val="FF0000"/>
              </w:rPr>
              <m:t>1</m:t>
            </m:r>
          </m:sub>
        </m:sSub>
        <m:r>
          <w:rPr>
            <w:rFonts w:hAnsi="Cambria Math"/>
            <w:color w:val="FF0000"/>
          </w:rPr>
          <m:t>=</m:t>
        </m:r>
        <m:f>
          <m:fPr>
            <m:ctrlPr>
              <w:rPr>
                <w:rFonts w:hAnsi="Cambria Math"/>
                <w:color w:val="FF0000"/>
              </w:rPr>
            </m:ctrlPr>
          </m:fPr>
          <m:num>
            <m:r>
              <w:rPr>
                <w:rFonts w:hAnsi="Cambria Math"/>
                <w:color w:val="FF0000"/>
              </w:rPr>
              <m:t>1</m:t>
            </m:r>
          </m:num>
          <m:den>
            <m:r>
              <w:rPr>
                <w:rFonts w:hAnsi="Cambria Math"/>
                <w:color w:val="FF0000"/>
              </w:rPr>
              <m:t>2</m:t>
            </m:r>
          </m:den>
        </m:f>
        <m:r>
          <w:rPr>
            <w:rFonts w:hAnsi="Cambria Math"/>
            <w:color w:val="FF0000"/>
          </w:rPr>
          <m:t> ×0.5s=0.25s</m:t>
        </m:r>
      </m:oMath>
      <w:r>
        <w:rPr>
          <w:rFonts w:ascii="宋体" w:cs="宋体"/>
          <w:color w:val="FF0000"/>
          <w:kern w:val="0"/>
          <w:szCs w:val="21"/>
        </w:rPr>
        <w:t>，</w:t>
      </w:r>
      <w:r>
        <w:rPr>
          <w:rFonts w:ascii="宋体" w:cs="宋体"/>
          <w:color w:val="FF0000"/>
          <w:kern w:val="0"/>
          <w:szCs w:val="21"/>
        </w:rPr>
        <w:br/>
        <w:t>得汽车接收到第一次信号时，汽车距测速仪：</w:t>
      </w:r>
      <m:oMath>
        <m:sSub>
          <m:sSubPr>
            <m:ctrlPr>
              <w:rPr>
                <w:rFonts w:hAnsi="Cambria Math"/>
                <w:color w:val="FF0000"/>
              </w:rPr>
            </m:ctrlPr>
          </m:sSubPr>
          <m:e>
            <m:r>
              <w:rPr>
                <w:rFonts w:hAnsi="Cambria Math"/>
                <w:color w:val="FF0000"/>
              </w:rPr>
              <m:t>s</m:t>
            </m:r>
          </m:e>
          <m:sub>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v</m:t>
            </m:r>
          </m:e>
          <m:sub>
            <m:r>
              <w:rPr>
                <w:rFonts w:hAnsi="Cambria Math"/>
                <w:color w:val="FF0000"/>
              </w:rPr>
              <m:t>声</m:t>
            </m:r>
          </m:sub>
        </m:sSub>
        <m:sSub>
          <m:sSubPr>
            <m:ctrlPr>
              <w:rPr>
                <w:rFonts w:hAnsi="Cambria Math"/>
                <w:color w:val="FF0000"/>
              </w:rPr>
            </m:ctrlPr>
          </m:sSubPr>
          <m:e>
            <m:r>
              <w:rPr>
                <w:rFonts w:hAnsi="Cambria Math"/>
                <w:color w:val="FF0000"/>
              </w:rPr>
              <m:t>t</m:t>
            </m:r>
          </m:e>
          <m:sub>
            <m:r>
              <w:rPr>
                <w:rFonts w:hAnsi="Cambria Math"/>
                <w:color w:val="FF0000"/>
              </w:rPr>
              <m:t>1</m:t>
            </m:r>
          </m:sub>
        </m:sSub>
        <m:r>
          <w:rPr>
            <w:rFonts w:hAnsi="Cambria Math"/>
            <w:color w:val="FF0000"/>
          </w:rPr>
          <m:t>=340m/s×0.25s=85m</m:t>
        </m:r>
      </m:oMath>
      <w:r>
        <w:rPr>
          <w:rFonts w:ascii="宋体" w:cs="宋体"/>
          <w:color w:val="FF0000"/>
          <w:kern w:val="0"/>
          <w:szCs w:val="21"/>
        </w:rPr>
        <w:t>，故</w:t>
      </w:r>
      <w:r>
        <w:rPr>
          <w:rFonts w:ascii="Times New Roman" w:eastAsia="Times New Roman" w:hAnsi="Times New Roman" w:cs="Times New Roman"/>
          <w:i/>
          <w:iCs/>
          <w:color w:val="FF0000"/>
          <w:kern w:val="0"/>
          <w:szCs w:val="21"/>
        </w:rPr>
        <w:t>A</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B</w:t>
      </w:r>
      <w:r>
        <w:rPr>
          <w:rFonts w:ascii="Times New Roman" w:eastAsia="Times New Roman" w:hAnsi="Times New Roman" w:cs="Times New Roman"/>
          <w:color w:val="FF0000"/>
          <w:kern w:val="0"/>
          <w:szCs w:val="21"/>
        </w:rPr>
        <w:t>.</w:t>
      </w:r>
      <w:r>
        <w:rPr>
          <w:rFonts w:ascii="宋体" w:cs="宋体"/>
          <w:color w:val="FF0000"/>
          <w:kern w:val="0"/>
          <w:szCs w:val="21"/>
        </w:rPr>
        <w:t>汽车接收到第二次信号时，行驶时间</w:t>
      </w:r>
      <m:oMath>
        <m:sSub>
          <m:sSubPr>
            <m:ctrlPr>
              <w:rPr>
                <w:rFonts w:hAnsi="Cambria Math"/>
                <w:color w:val="FF0000"/>
              </w:rPr>
            </m:ctrlPr>
          </m:sSubPr>
          <m:e>
            <m:r>
              <w:rPr>
                <w:rFonts w:hAnsi="Cambria Math"/>
                <w:color w:val="FF0000"/>
              </w:rPr>
              <m:t>t</m:t>
            </m:r>
          </m:e>
          <m:sub>
            <m:r>
              <w:rPr>
                <w:rFonts w:hAnsi="Cambria Math"/>
                <w:color w:val="FF0000"/>
              </w:rPr>
              <m:t>2</m:t>
            </m:r>
          </m:sub>
        </m:sSub>
        <m:r>
          <w:rPr>
            <w:rFonts w:hAnsi="Cambria Math"/>
            <w:color w:val="FF0000"/>
          </w:rPr>
          <m:t>=</m:t>
        </m:r>
        <m:f>
          <m:fPr>
            <m:ctrlPr>
              <w:rPr>
                <w:rFonts w:hAnsi="Cambria Math"/>
                <w:color w:val="FF0000"/>
              </w:rPr>
            </m:ctrlPr>
          </m:fPr>
          <m:num>
            <m:r>
              <w:rPr>
                <w:rFonts w:hAnsi="Cambria Math"/>
                <w:color w:val="FF0000"/>
              </w:rPr>
              <m:t>1</m:t>
            </m:r>
          </m:num>
          <m:den>
            <m:r>
              <w:rPr>
                <w:rFonts w:hAnsi="Cambria Math"/>
                <w:color w:val="FF0000"/>
              </w:rPr>
              <m:t>2</m:t>
            </m:r>
          </m:den>
        </m:f>
        <m:r>
          <w:rPr>
            <w:rFonts w:hAnsi="Cambria Math"/>
            <w:color w:val="FF0000"/>
          </w:rPr>
          <m:t> ×0.4s=0.2s</m:t>
        </m:r>
      </m:oMath>
      <w:r>
        <w:rPr>
          <w:rFonts w:ascii="宋体" w:cs="宋体"/>
          <w:color w:val="FF0000"/>
          <w:kern w:val="0"/>
          <w:szCs w:val="21"/>
        </w:rPr>
        <w:t>；</w:t>
      </w:r>
      <w:r>
        <w:rPr>
          <w:rFonts w:ascii="宋体" w:cs="宋体"/>
          <w:color w:val="FF0000"/>
          <w:kern w:val="0"/>
          <w:szCs w:val="21"/>
        </w:rPr>
        <w:br/>
        <w:t>汽车距测速仪：</w:t>
      </w:r>
      <m:oMath>
        <m:sSub>
          <m:sSubPr>
            <m:ctrlPr>
              <w:rPr>
                <w:rFonts w:hAnsi="Cambria Math"/>
                <w:color w:val="FF0000"/>
              </w:rPr>
            </m:ctrlPr>
          </m:sSubPr>
          <m:e>
            <m:r>
              <w:rPr>
                <w:rFonts w:hAnsi="Cambria Math"/>
                <w:color w:val="FF0000"/>
              </w:rPr>
              <m:t>s</m:t>
            </m:r>
          </m:e>
          <m:sub>
            <m:r>
              <w:rPr>
                <w:rFonts w:hAnsi="Cambria Math"/>
                <w:color w:val="FF0000"/>
              </w:rPr>
              <m:t>2</m:t>
            </m:r>
          </m:sub>
        </m:sSub>
        <m:r>
          <w:rPr>
            <w:rFonts w:hAnsi="Cambria Math"/>
            <w:color w:val="FF0000"/>
          </w:rPr>
          <m:t>=</m:t>
        </m:r>
        <m:sSub>
          <m:sSubPr>
            <m:ctrlPr>
              <w:rPr>
                <w:rFonts w:hAnsi="Cambria Math"/>
                <w:color w:val="FF0000"/>
              </w:rPr>
            </m:ctrlPr>
          </m:sSubPr>
          <m:e>
            <m:r>
              <w:rPr>
                <w:rFonts w:hAnsi="Cambria Math"/>
                <w:color w:val="FF0000"/>
              </w:rPr>
              <m:t>v</m:t>
            </m:r>
          </m:e>
          <m:sub>
            <m:r>
              <w:rPr>
                <w:rFonts w:hAnsi="Cambria Math"/>
                <w:color w:val="FF0000"/>
              </w:rPr>
              <m:t>声</m:t>
            </m:r>
          </m:sub>
        </m:sSub>
        <m:sSub>
          <m:sSubPr>
            <m:ctrlPr>
              <w:rPr>
                <w:rFonts w:hAnsi="Cambria Math"/>
                <w:color w:val="FF0000"/>
              </w:rPr>
            </m:ctrlPr>
          </m:sSubPr>
          <m:e>
            <m:r>
              <w:rPr>
                <w:rFonts w:hAnsi="Cambria Math"/>
                <w:color w:val="FF0000"/>
              </w:rPr>
              <m:t>t</m:t>
            </m:r>
          </m:e>
          <m:sub>
            <m:r>
              <w:rPr>
                <w:rFonts w:hAnsi="Cambria Math"/>
                <w:color w:val="FF0000"/>
              </w:rPr>
              <m:t>2</m:t>
            </m:r>
          </m:sub>
        </m:sSub>
        <m:r>
          <w:rPr>
            <w:rFonts w:hAnsi="Cambria Math"/>
            <w:color w:val="FF0000"/>
          </w:rPr>
          <m:t>=340m/s×0.2s=68m</m:t>
        </m:r>
      </m:oMath>
      <w:r>
        <w:rPr>
          <w:rFonts w:ascii="宋体" w:cs="宋体"/>
          <w:color w:val="FF0000"/>
          <w:kern w:val="0"/>
          <w:szCs w:val="21"/>
        </w:rPr>
        <w:t>；</w:t>
      </w:r>
      <w:r>
        <w:rPr>
          <w:rFonts w:ascii="宋体" w:cs="宋体"/>
          <w:color w:val="FF0000"/>
          <w:kern w:val="0"/>
          <w:szCs w:val="21"/>
        </w:rPr>
        <w:br/>
        <w:t>汽车行驶的距离：</w:t>
      </w:r>
      <m:oMath>
        <m:r>
          <w:rPr>
            <w:rFonts w:hAnsi="Cambria Math"/>
            <w:color w:val="FF0000"/>
          </w:rPr>
          <m:t>s=</m:t>
        </m:r>
        <m:sSub>
          <m:sSubPr>
            <m:ctrlPr>
              <w:rPr>
                <w:rFonts w:hAnsi="Cambria Math"/>
                <w:color w:val="FF0000"/>
              </w:rPr>
            </m:ctrlPr>
          </m:sSubPr>
          <m:e>
            <m:r>
              <w:rPr>
                <w:rFonts w:hAnsi="Cambria Math"/>
                <w:color w:val="FF0000"/>
              </w:rPr>
              <m:t>s</m:t>
            </m:r>
          </m:e>
          <m:sub>
            <m:r>
              <w:rPr>
                <w:rFonts w:hAnsi="Cambria Math"/>
                <w:color w:val="FF0000"/>
              </w:rPr>
              <m:t>2</m:t>
            </m:r>
          </m:sub>
        </m:sSub>
        <m:r>
          <w:rPr>
            <w:rFonts w:hAnsi="Cambria Math"/>
            <w:color w:val="FF0000"/>
          </w:rPr>
          <m:t>-</m:t>
        </m:r>
        <m:sSub>
          <m:sSubPr>
            <m:ctrlPr>
              <w:rPr>
                <w:rFonts w:hAnsi="Cambria Math"/>
                <w:color w:val="FF0000"/>
              </w:rPr>
            </m:ctrlPr>
          </m:sSubPr>
          <m:e>
            <m:r>
              <w:rPr>
                <w:rFonts w:hAnsi="Cambria Math"/>
                <w:color w:val="FF0000"/>
              </w:rPr>
              <m:t>s</m:t>
            </m:r>
          </m:e>
          <m:sub>
            <m:r>
              <w:rPr>
                <w:rFonts w:hAnsi="Cambria Math"/>
                <w:color w:val="FF0000"/>
              </w:rPr>
              <m:t>1</m:t>
            </m:r>
          </m:sub>
        </m:sSub>
        <m:r>
          <w:rPr>
            <w:rFonts w:hAnsi="Cambria Math"/>
            <w:color w:val="FF0000"/>
          </w:rPr>
          <m:t>=85m-68m=17m</m:t>
        </m:r>
      </m:oMath>
      <w:r>
        <w:rPr>
          <w:rFonts w:ascii="宋体" w:cs="宋体"/>
          <w:color w:val="FF0000"/>
          <w:kern w:val="0"/>
          <w:szCs w:val="21"/>
        </w:rPr>
        <w:t>，故</w:t>
      </w:r>
      <w:r>
        <w:rPr>
          <w:rFonts w:ascii="Times New Roman" w:eastAsia="Times New Roman" w:hAnsi="Times New Roman" w:cs="Times New Roman"/>
          <w:i/>
          <w:iCs/>
          <w:color w:val="FF0000"/>
          <w:kern w:val="0"/>
          <w:szCs w:val="21"/>
        </w:rPr>
        <w:t>B</w:t>
      </w:r>
      <w:r>
        <w:rPr>
          <w:rFonts w:ascii="宋体" w:cs="宋体"/>
          <w:color w:val="FF0000"/>
          <w:kern w:val="0"/>
          <w:szCs w:val="21"/>
        </w:rPr>
        <w:t>错误；</w:t>
      </w:r>
      <w:r>
        <w:rPr>
          <w:rFonts w:ascii="宋体" w:cs="宋体"/>
          <w:color w:val="FF0000"/>
          <w:kern w:val="0"/>
          <w:szCs w:val="21"/>
        </w:rPr>
        <w:br/>
      </w:r>
      <m:oMath>
        <m:r>
          <w:rPr>
            <w:rFonts w:hAnsi="Cambria Math"/>
            <w:color w:val="FF0000"/>
          </w:rPr>
          <m:t>CD.</m:t>
        </m:r>
      </m:oMath>
      <w:r>
        <w:rPr>
          <w:rFonts w:ascii="宋体" w:cs="宋体"/>
          <w:color w:val="FF0000"/>
          <w:kern w:val="0"/>
          <w:szCs w:val="21"/>
        </w:rPr>
        <w:t>汽车行驶</w:t>
      </w:r>
      <w:r>
        <w:rPr>
          <w:rStyle w:val="latexlinear"/>
          <w:rFonts w:ascii="Times New Roman" w:eastAsia="Times New Roman" w:hAnsi="Times New Roman" w:cs="Times New Roman"/>
          <w:color w:val="FF0000"/>
          <w:kern w:val="0"/>
          <w:szCs w:val="21"/>
        </w:rPr>
        <w:t>17m</w:t>
      </w:r>
      <w:r>
        <w:rPr>
          <w:rFonts w:ascii="宋体" w:cs="宋体"/>
          <w:color w:val="FF0000"/>
          <w:kern w:val="0"/>
          <w:szCs w:val="21"/>
        </w:rPr>
        <w:t>用的时间：</w:t>
      </w:r>
      <m:oMath>
        <m:r>
          <w:rPr>
            <w:rFonts w:hAnsi="Cambria Math"/>
            <w:color w:val="FF0000"/>
          </w:rPr>
          <m:t>t=Δt-</m:t>
        </m:r>
        <m:sSub>
          <m:sSubPr>
            <m:ctrlPr>
              <w:rPr>
                <w:rFonts w:hAnsi="Cambria Math"/>
                <w:color w:val="FF0000"/>
              </w:rPr>
            </m:ctrlPr>
          </m:sSubPr>
          <m:e>
            <m:r>
              <w:rPr>
                <w:rFonts w:hAnsi="Cambria Math"/>
                <w:color w:val="FF0000"/>
              </w:rPr>
              <m:t>t</m:t>
            </m:r>
          </m:e>
          <m:sub>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t</m:t>
            </m:r>
          </m:e>
          <m:sub>
            <m:r>
              <w:rPr>
                <w:rFonts w:hAnsi="Cambria Math"/>
                <w:color w:val="FF0000"/>
              </w:rPr>
              <m:t>2</m:t>
            </m:r>
          </m:sub>
        </m:sSub>
        <m:r>
          <w:rPr>
            <w:rFonts w:hAnsi="Cambria Math"/>
            <w:color w:val="FF0000"/>
          </w:rPr>
          <m:t>=0.9s-0.25s+0.2s=0.85s</m:t>
        </m:r>
      </m:oMath>
      <w:r>
        <w:rPr>
          <w:rFonts w:ascii="宋体" w:cs="宋体"/>
          <w:color w:val="FF0000"/>
          <w:kern w:val="0"/>
          <w:szCs w:val="21"/>
        </w:rPr>
        <w:t>，</w:t>
      </w:r>
      <w:r>
        <w:rPr>
          <w:rFonts w:ascii="宋体" w:cs="宋体"/>
          <w:color w:val="FF0000"/>
          <w:kern w:val="0"/>
          <w:szCs w:val="21"/>
        </w:rPr>
        <w:br/>
        <w:t>汽车的车速为：</w:t>
      </w:r>
      <m:oMath>
        <m:r>
          <w:rPr>
            <w:rFonts w:hAnsi="Cambria Math"/>
            <w:color w:val="FF0000"/>
          </w:rPr>
          <m:t>v=</m:t>
        </m:r>
        <m:f>
          <m:fPr>
            <m:ctrlPr>
              <w:rPr>
                <w:rFonts w:hAnsi="Cambria Math"/>
                <w:color w:val="FF0000"/>
              </w:rPr>
            </m:ctrlPr>
          </m:fPr>
          <m:num>
            <m:r>
              <w:rPr>
                <w:rFonts w:hAnsi="Cambria Math"/>
                <w:color w:val="FF0000"/>
              </w:rPr>
              <m:t>s</m:t>
            </m:r>
          </m:num>
          <m:den>
            <m:r>
              <w:rPr>
                <w:rFonts w:hAnsi="Cambria Math"/>
                <w:color w:val="FF0000"/>
              </w:rPr>
              <m:t>t</m:t>
            </m:r>
          </m:den>
        </m:f>
        <m:r>
          <w:rPr>
            <w:rFonts w:hAnsi="Cambria Math"/>
            <w:color w:val="FF0000"/>
          </w:rPr>
          <m:t>=</m:t>
        </m:r>
        <m:f>
          <m:fPr>
            <m:ctrlPr>
              <w:rPr>
                <w:rFonts w:hAnsi="Cambria Math"/>
                <w:color w:val="FF0000"/>
              </w:rPr>
            </m:ctrlPr>
          </m:fPr>
          <m:num>
            <m:r>
              <w:rPr>
                <w:rFonts w:hAnsi="Cambria Math"/>
                <w:color w:val="FF0000"/>
              </w:rPr>
              <m:t>17m</m:t>
            </m:r>
          </m:num>
          <m:den>
            <m:r>
              <w:rPr>
                <w:rFonts w:hAnsi="Cambria Math"/>
                <w:color w:val="FF0000"/>
              </w:rPr>
              <m:t>0.85s</m:t>
            </m:r>
          </m:den>
        </m:f>
        <m:r>
          <w:rPr>
            <w:rFonts w:hAnsi="Cambria Math"/>
            <w:color w:val="FF0000"/>
          </w:rPr>
          <m:t>=20 m/s</m:t>
        </m:r>
      </m:oMath>
      <w:r>
        <w:rPr>
          <w:rFonts w:ascii="宋体" w:cs="宋体"/>
          <w:color w:val="FF0000"/>
          <w:kern w:val="0"/>
          <w:szCs w:val="21"/>
        </w:rPr>
        <w:t>，故</w:t>
      </w:r>
      <w:r>
        <w:rPr>
          <w:rFonts w:ascii="Times New Roman" w:eastAsia="Times New Roman" w:hAnsi="Times New Roman" w:cs="Times New Roman"/>
          <w:i/>
          <w:iCs/>
          <w:color w:val="FF0000"/>
          <w:kern w:val="0"/>
          <w:szCs w:val="21"/>
        </w:rPr>
        <w:t>C</w:t>
      </w:r>
      <w:r>
        <w:rPr>
          <w:rFonts w:ascii="宋体" w:cs="宋体"/>
          <w:color w:val="FF0000"/>
          <w:kern w:val="0"/>
          <w:szCs w:val="21"/>
        </w:rPr>
        <w:t>错误，</w:t>
      </w:r>
      <w:r>
        <w:rPr>
          <w:rFonts w:ascii="Times New Roman" w:eastAsia="Times New Roman" w:hAnsi="Times New Roman" w:cs="Times New Roman"/>
          <w:i/>
          <w:iCs/>
          <w:color w:val="FF0000"/>
          <w:kern w:val="0"/>
          <w:szCs w:val="21"/>
        </w:rPr>
        <w:t>D</w:t>
      </w:r>
      <w:r>
        <w:rPr>
          <w:rFonts w:ascii="宋体" w:cs="宋体"/>
          <w:color w:val="FF0000"/>
          <w:kern w:val="0"/>
          <w:szCs w:val="21"/>
        </w:rPr>
        <w:t>正确。故选</w:t>
      </w:r>
      <w:r>
        <w:rPr>
          <w:rFonts w:ascii="Times New Roman" w:eastAsia="Times New Roman" w:hAnsi="Times New Roman" w:cs="Times New Roman"/>
          <w:i/>
          <w:iCs/>
          <w:color w:val="FF0000"/>
          <w:kern w:val="0"/>
          <w:szCs w:val="21"/>
        </w:rPr>
        <w:t>D</w:t>
      </w:r>
      <w:r>
        <w:rPr>
          <w:rFonts w:ascii="宋体" w:cs="宋体"/>
          <w:color w:val="FF0000"/>
          <w:kern w:val="0"/>
          <w:szCs w:val="21"/>
        </w:rPr>
        <w:t>。</w:t>
      </w:r>
    </w:p>
    <w:p w:rsidR="000A73A9" w:rsidRDefault="000A73A9" w:rsidP="000A73A9">
      <w:pPr>
        <w:numPr>
          <w:ilvl w:val="0"/>
          <w:numId w:val="1"/>
        </w:numPr>
        <w:spacing w:line="360" w:lineRule="auto"/>
        <w:textAlignment w:val="center"/>
      </w:pPr>
      <w:bookmarkStart w:id="1" w:name="topic_64070e38-9fdf-4ce3-9ad7-70094ee364"/>
      <w:r>
        <w:rPr>
          <w:rFonts w:ascii="宋体" w:cs="宋体"/>
          <w:kern w:val="0"/>
          <w:szCs w:val="21"/>
        </w:rPr>
        <w:t>甲音叉发声时每秒振动</w:t>
      </w:r>
      <w:r>
        <w:rPr>
          <w:rStyle w:val="latexlinear"/>
          <w:rFonts w:ascii="Times New Roman" w:eastAsia="Times New Roman" w:hAnsi="Times New Roman" w:cs="Times New Roman"/>
          <w:kern w:val="0"/>
          <w:szCs w:val="21"/>
        </w:rPr>
        <w:t>256</w:t>
      </w:r>
      <w:r>
        <w:rPr>
          <w:rFonts w:ascii="宋体" w:cs="宋体"/>
          <w:kern w:val="0"/>
          <w:szCs w:val="21"/>
        </w:rPr>
        <w:t>次，乙音叉发声时振动频率为</w:t>
      </w:r>
      <w:r>
        <w:rPr>
          <w:rStyle w:val="latexlinear"/>
          <w:rFonts w:ascii="Times New Roman" w:eastAsia="Times New Roman" w:hAnsi="Times New Roman" w:cs="Times New Roman"/>
          <w:kern w:val="0"/>
          <w:szCs w:val="21"/>
        </w:rPr>
        <w:t>512Hz</w:t>
      </w:r>
      <w:r>
        <w:rPr>
          <w:rFonts w:ascii="宋体" w:cs="宋体"/>
          <w:kern w:val="0"/>
          <w:szCs w:val="21"/>
        </w:rPr>
        <w:t>，相比于乙音叉，甲音叉</w:t>
      </w:r>
      <m:oMath>
        <m:r>
          <w:rPr>
            <w:rFonts w:hAnsi="Cambria Math"/>
          </w:rPr>
          <m:t>(    )</m:t>
        </m:r>
      </m:oMath>
      <w:bookmarkEnd w:id="1"/>
    </w:p>
    <w:p w:rsidR="000A73A9" w:rsidRDefault="000A73A9" w:rsidP="000A73A9">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发声时振幅一定更小</w:t>
      </w:r>
      <w:r>
        <w:tab/>
      </w:r>
      <w:r>
        <w:rPr>
          <w:rFonts w:ascii="Times New Roman" w:eastAsia="Times New Roman" w:hAnsi="Times New Roman" w:cs="Times New Roman"/>
          <w:kern w:val="0"/>
          <w:sz w:val="24"/>
          <w:szCs w:val="24"/>
        </w:rPr>
        <w:t xml:space="preserve">B. </w:t>
      </w:r>
      <w:r>
        <w:rPr>
          <w:rFonts w:ascii="宋体" w:cs="宋体"/>
          <w:kern w:val="0"/>
          <w:szCs w:val="21"/>
        </w:rPr>
        <w:t>发声时振动频率一定更高</w:t>
      </w:r>
      <w:r>
        <w:br/>
      </w:r>
      <w:r>
        <w:rPr>
          <w:rFonts w:ascii="Times New Roman" w:eastAsia="Times New Roman" w:hAnsi="Times New Roman" w:cs="Times New Roman"/>
          <w:kern w:val="0"/>
          <w:sz w:val="24"/>
          <w:szCs w:val="24"/>
        </w:rPr>
        <w:t xml:space="preserve">C. </w:t>
      </w:r>
      <w:r>
        <w:rPr>
          <w:rFonts w:ascii="宋体" w:cs="宋体"/>
          <w:kern w:val="0"/>
          <w:szCs w:val="21"/>
        </w:rPr>
        <w:t>发出声音的音调一定更低</w:t>
      </w:r>
      <w:r>
        <w:tab/>
      </w:r>
      <w:r>
        <w:rPr>
          <w:rFonts w:ascii="Times New Roman" w:eastAsia="Times New Roman" w:hAnsi="Times New Roman" w:cs="Times New Roman"/>
          <w:kern w:val="0"/>
          <w:sz w:val="24"/>
          <w:szCs w:val="24"/>
        </w:rPr>
        <w:t xml:space="preserve">D. </w:t>
      </w:r>
      <w:r>
        <w:rPr>
          <w:rFonts w:ascii="宋体" w:cs="宋体"/>
          <w:kern w:val="0"/>
          <w:szCs w:val="21"/>
        </w:rPr>
        <w:t>发出声音的响度一定更大</w:t>
      </w:r>
    </w:p>
    <w:p w:rsidR="000A73A9" w:rsidRDefault="000A73A9" w:rsidP="000A73A9">
      <w:pPr>
        <w:spacing w:line="360" w:lineRule="auto"/>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C</w:t>
      </w:r>
    </w:p>
    <w:p w:rsidR="000A73A9" w:rsidRDefault="000A73A9" w:rsidP="000A73A9">
      <w:pPr>
        <w:spacing w:line="360" w:lineRule="auto"/>
        <w:textAlignment w:val="center"/>
      </w:pPr>
      <w:r>
        <w:rPr>
          <w:rFonts w:ascii="宋体" w:cs="宋体"/>
          <w:color w:val="FF0000"/>
          <w:kern w:val="0"/>
          <w:szCs w:val="21"/>
        </w:rPr>
        <w:t>【解析】</w:t>
      </w:r>
      <m:oMath>
        <m:r>
          <w:rPr>
            <w:rFonts w:hAnsi="Cambria Math"/>
            <w:color w:val="FF0000"/>
          </w:rPr>
          <m:t xml:space="preserve"> (1)</m:t>
        </m:r>
      </m:oMath>
      <w:r>
        <w:rPr>
          <w:rFonts w:ascii="宋体" w:cs="宋体"/>
          <w:color w:val="FF0000"/>
          <w:kern w:val="0"/>
          <w:szCs w:val="21"/>
        </w:rPr>
        <w:t>由题知，甲音叉每秒振动</w:t>
      </w:r>
      <w:r>
        <w:rPr>
          <w:rStyle w:val="latexlinear"/>
          <w:rFonts w:ascii="Times New Roman" w:eastAsia="Times New Roman" w:hAnsi="Times New Roman" w:cs="Times New Roman"/>
          <w:color w:val="FF0000"/>
          <w:kern w:val="0"/>
          <w:szCs w:val="21"/>
        </w:rPr>
        <w:t>256</w:t>
      </w:r>
      <w:r>
        <w:rPr>
          <w:rFonts w:ascii="宋体" w:cs="宋体"/>
          <w:color w:val="FF0000"/>
          <w:kern w:val="0"/>
          <w:szCs w:val="21"/>
        </w:rPr>
        <w:t>次，即甲音叉振动的频率为</w:t>
      </w:r>
      <w:r>
        <w:rPr>
          <w:rStyle w:val="latexlinear"/>
          <w:rFonts w:ascii="Times New Roman" w:eastAsia="Times New Roman" w:hAnsi="Times New Roman" w:cs="Times New Roman"/>
          <w:color w:val="FF0000"/>
          <w:kern w:val="0"/>
          <w:szCs w:val="21"/>
        </w:rPr>
        <w:t>256Hz</w:t>
      </w:r>
      <w:r>
        <w:rPr>
          <w:rFonts w:ascii="宋体" w:cs="宋体"/>
          <w:color w:val="FF0000"/>
          <w:kern w:val="0"/>
          <w:szCs w:val="21"/>
        </w:rPr>
        <w:t>；乙音叉发声时振动频率为</w:t>
      </w:r>
      <w:r>
        <w:rPr>
          <w:rStyle w:val="latexlinear"/>
          <w:rFonts w:ascii="Times New Roman" w:eastAsia="Times New Roman" w:hAnsi="Times New Roman" w:cs="Times New Roman"/>
          <w:color w:val="FF0000"/>
          <w:kern w:val="0"/>
          <w:szCs w:val="21"/>
        </w:rPr>
        <w:t>512Hz</w:t>
      </w:r>
      <w:r>
        <w:rPr>
          <w:rFonts w:ascii="宋体" w:cs="宋体"/>
          <w:color w:val="FF0000"/>
          <w:kern w:val="0"/>
          <w:szCs w:val="21"/>
        </w:rPr>
        <w:t>。</w:t>
      </w:r>
      <w:r>
        <w:rPr>
          <w:rFonts w:ascii="宋体" w:cs="宋体"/>
          <w:color w:val="FF0000"/>
          <w:kern w:val="0"/>
          <w:szCs w:val="21"/>
        </w:rPr>
        <w:br/>
        <w:t>因为音调跟频率有关，频率越大，音调越高；频率越小，音调越低，甲音叉振动的频率小于乙音叉，故相比于乙音叉，甲音叉发出声音的音调一定更低。</w:t>
      </w:r>
      <w:r>
        <w:rPr>
          <w:rFonts w:ascii="宋体" w:cs="宋体"/>
          <w:color w:val="FF0000"/>
          <w:kern w:val="0"/>
          <w:szCs w:val="21"/>
        </w:rPr>
        <w:br/>
      </w:r>
      <m:oMath>
        <m:r>
          <w:rPr>
            <w:rFonts w:hAnsi="Cambria Math"/>
            <w:color w:val="FF0000"/>
          </w:rPr>
          <m:t>(2)</m:t>
        </m:r>
      </m:oMath>
      <w:r>
        <w:rPr>
          <w:rFonts w:ascii="宋体" w:cs="宋体"/>
          <w:color w:val="FF0000"/>
          <w:kern w:val="0"/>
          <w:szCs w:val="21"/>
        </w:rPr>
        <w:t>响度是由发声体振动的幅度决定的，不知道甲乙音叉发生的振幅关系，无法比较其发出声音的响度大小。故选：</w:t>
      </w:r>
      <w:r>
        <w:rPr>
          <w:rStyle w:val="latexlinear"/>
          <w:rFonts w:ascii="Times New Roman" w:eastAsia="Times New Roman" w:hAnsi="Times New Roman" w:cs="Times New Roman"/>
          <w:color w:val="FF0000"/>
          <w:kern w:val="0"/>
          <w:szCs w:val="21"/>
        </w:rPr>
        <w:t>C</w:t>
      </w:r>
      <w:r>
        <w:rPr>
          <w:rFonts w:ascii="宋体" w:cs="宋体"/>
          <w:color w:val="FF0000"/>
          <w:kern w:val="0"/>
          <w:szCs w:val="21"/>
        </w:rPr>
        <w:t>。</w:t>
      </w:r>
    </w:p>
    <w:p w:rsidR="000A73A9" w:rsidRDefault="000A73A9" w:rsidP="000A73A9">
      <w:pPr>
        <w:numPr>
          <w:ilvl w:val="0"/>
          <w:numId w:val="1"/>
        </w:numPr>
        <w:spacing w:line="360" w:lineRule="auto"/>
        <w:textAlignment w:val="center"/>
      </w:pPr>
      <w:bookmarkStart w:id="2" w:name="topic_ab2e16b8-ea27-416f-999f-16eb1e92c2"/>
      <w:r>
        <w:rPr>
          <w:rFonts w:ascii="宋体" w:cs="宋体"/>
          <w:kern w:val="0"/>
          <w:szCs w:val="21"/>
        </w:rPr>
        <w:t>海上发生风暴时会产生次声波，次声波在空气和海水中传播的速度比风暴移动的速度大，次声波接收处理设备就是利用这一特点提前感知，预报海上风暴，从而为渔业、航海等服务。下列说法正确的是</w:t>
      </w:r>
      <m:oMath>
        <m:r>
          <w:rPr>
            <w:rFonts w:hAnsi="Cambria Math"/>
          </w:rPr>
          <m:t>(    )</m:t>
        </m:r>
      </m:oMath>
      <w:bookmarkEnd w:id="2"/>
    </w:p>
    <w:p w:rsidR="000A73A9" w:rsidRDefault="000A73A9" w:rsidP="000A73A9">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次声波不能传递信息</w:t>
      </w:r>
      <w:r>
        <w:tab/>
      </w:r>
      <w:r>
        <w:rPr>
          <w:rFonts w:ascii="Times New Roman" w:eastAsia="Times New Roman" w:hAnsi="Times New Roman" w:cs="Times New Roman"/>
          <w:kern w:val="0"/>
          <w:sz w:val="24"/>
          <w:szCs w:val="24"/>
        </w:rPr>
        <w:t xml:space="preserve">B. </w:t>
      </w:r>
      <w:r>
        <w:rPr>
          <w:rFonts w:ascii="宋体" w:cs="宋体"/>
          <w:kern w:val="0"/>
          <w:szCs w:val="21"/>
        </w:rPr>
        <w:t>次声波在海水中比空气中传播慢</w:t>
      </w:r>
      <w:r>
        <w:br/>
      </w:r>
      <w:r>
        <w:rPr>
          <w:rFonts w:ascii="Times New Roman" w:eastAsia="Times New Roman" w:hAnsi="Times New Roman" w:cs="Times New Roman"/>
          <w:kern w:val="0"/>
          <w:sz w:val="24"/>
          <w:szCs w:val="24"/>
        </w:rPr>
        <w:t xml:space="preserve">C. </w:t>
      </w:r>
      <w:r>
        <w:rPr>
          <w:rFonts w:ascii="宋体" w:cs="宋体"/>
          <w:kern w:val="0"/>
          <w:szCs w:val="21"/>
        </w:rPr>
        <w:t>次声波的频率太高，人耳听不见</w:t>
      </w:r>
      <w:r>
        <w:tab/>
      </w:r>
      <w:r>
        <w:rPr>
          <w:rFonts w:ascii="Times New Roman" w:eastAsia="Times New Roman" w:hAnsi="Times New Roman" w:cs="Times New Roman"/>
          <w:kern w:val="0"/>
          <w:sz w:val="24"/>
          <w:szCs w:val="24"/>
        </w:rPr>
        <w:t xml:space="preserve">D. </w:t>
      </w:r>
      <w:r>
        <w:rPr>
          <w:rFonts w:ascii="宋体" w:cs="宋体"/>
          <w:kern w:val="0"/>
          <w:szCs w:val="21"/>
        </w:rPr>
        <w:t>次声波是由物体振动产生的</w:t>
      </w:r>
    </w:p>
    <w:p w:rsidR="000A73A9" w:rsidRDefault="000A73A9" w:rsidP="000A73A9">
      <w:pPr>
        <w:spacing w:line="360" w:lineRule="auto"/>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D</w:t>
      </w:r>
    </w:p>
    <w:p w:rsidR="000A73A9" w:rsidRDefault="000A73A9" w:rsidP="000A73A9">
      <w:pPr>
        <w:spacing w:line="360" w:lineRule="auto"/>
        <w:textAlignment w:val="center"/>
        <w:rPr>
          <w:color w:val="FF0000"/>
        </w:rPr>
      </w:pPr>
      <w:r>
        <w:rPr>
          <w:rFonts w:ascii="宋体" w:cs="宋体"/>
          <w:color w:val="FF0000"/>
          <w:kern w:val="0"/>
          <w:szCs w:val="21"/>
        </w:rPr>
        <w:t>【解析】</w:t>
      </w:r>
      <w:r>
        <w:rPr>
          <w:rFonts w:ascii="Times New Roman" w:eastAsia="Times New Roman" w:hAnsi="Times New Roman" w:cs="Times New Roman"/>
          <w:i/>
          <w:iCs/>
          <w:color w:val="FF0000"/>
          <w:kern w:val="0"/>
          <w:szCs w:val="21"/>
        </w:rPr>
        <w:t>A</w:t>
      </w:r>
      <w:r>
        <w:rPr>
          <w:rFonts w:ascii="宋体" w:cs="宋体"/>
          <w:color w:val="FF0000"/>
          <w:kern w:val="0"/>
          <w:szCs w:val="21"/>
        </w:rPr>
        <w:t>、次声波既能传递能量，也能传递信息，故</w:t>
      </w:r>
      <w:r>
        <w:rPr>
          <w:rFonts w:ascii="Times New Roman" w:eastAsia="Times New Roman" w:hAnsi="Times New Roman" w:cs="Times New Roman"/>
          <w:i/>
          <w:iCs/>
          <w:color w:val="FF0000"/>
          <w:kern w:val="0"/>
          <w:szCs w:val="21"/>
        </w:rPr>
        <w:t>A</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B</w:t>
      </w:r>
      <w:r>
        <w:rPr>
          <w:rFonts w:ascii="宋体" w:cs="宋体"/>
          <w:color w:val="FF0000"/>
          <w:kern w:val="0"/>
          <w:szCs w:val="21"/>
        </w:rPr>
        <w:t>、次声波在海水中比空气中传播快，故</w:t>
      </w:r>
      <w:r>
        <w:rPr>
          <w:rFonts w:ascii="Times New Roman" w:eastAsia="Times New Roman" w:hAnsi="Times New Roman" w:cs="Times New Roman"/>
          <w:i/>
          <w:iCs/>
          <w:color w:val="FF0000"/>
          <w:kern w:val="0"/>
          <w:szCs w:val="21"/>
        </w:rPr>
        <w:t>B</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lastRenderedPageBreak/>
        <w:t>C</w:t>
      </w:r>
      <w:r>
        <w:rPr>
          <w:rFonts w:ascii="宋体" w:cs="宋体"/>
          <w:color w:val="FF0000"/>
          <w:kern w:val="0"/>
          <w:szCs w:val="21"/>
        </w:rPr>
        <w:t>、人耳能听到的声音的频率范围是</w:t>
      </w:r>
      <m:oMath>
        <m:r>
          <w:rPr>
            <w:rFonts w:hAnsi="Cambria Math"/>
            <w:color w:val="FF0000"/>
          </w:rPr>
          <m:t>20</m:t>
        </m:r>
        <m:r>
          <w:rPr>
            <w:rFonts w:hAnsi="Cambria Math"/>
            <w:color w:val="FF0000"/>
          </w:rPr>
          <m:t>～</m:t>
        </m:r>
        <m:r>
          <w:rPr>
            <w:rFonts w:hAnsi="Cambria Math"/>
            <w:color w:val="FF0000"/>
          </w:rPr>
          <m:t>20000Hz</m:t>
        </m:r>
      </m:oMath>
      <w:r>
        <w:rPr>
          <w:rFonts w:ascii="宋体" w:cs="宋体"/>
          <w:color w:val="FF0000"/>
          <w:kern w:val="0"/>
          <w:szCs w:val="21"/>
        </w:rPr>
        <w:t>，低于</w:t>
      </w:r>
      <w:r>
        <w:rPr>
          <w:rStyle w:val="latexlinear"/>
          <w:rFonts w:ascii="Times New Roman" w:eastAsia="Times New Roman" w:hAnsi="Times New Roman" w:cs="Times New Roman"/>
          <w:color w:val="FF0000"/>
          <w:kern w:val="0"/>
          <w:szCs w:val="21"/>
        </w:rPr>
        <w:t>20Hz</w:t>
      </w:r>
      <w:r>
        <w:rPr>
          <w:rFonts w:ascii="宋体" w:cs="宋体"/>
          <w:color w:val="FF0000"/>
          <w:kern w:val="0"/>
          <w:szCs w:val="21"/>
        </w:rPr>
        <w:t>的叫次声波，由于次声波的频率频率太低，不在人的听觉频率范围，所以人听不到，故</w:t>
      </w:r>
      <w:r>
        <w:rPr>
          <w:rFonts w:ascii="Times New Roman" w:eastAsia="Times New Roman" w:hAnsi="Times New Roman" w:cs="Times New Roman"/>
          <w:i/>
          <w:iCs/>
          <w:color w:val="FF0000"/>
          <w:kern w:val="0"/>
          <w:szCs w:val="21"/>
        </w:rPr>
        <w:t>C</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D</w:t>
      </w:r>
      <w:r>
        <w:rPr>
          <w:rFonts w:ascii="宋体" w:cs="宋体"/>
          <w:color w:val="FF0000"/>
          <w:kern w:val="0"/>
          <w:szCs w:val="21"/>
        </w:rPr>
        <w:t>、次声波也是由物体振动产生的．故</w:t>
      </w:r>
      <w:r>
        <w:rPr>
          <w:rFonts w:ascii="Times New Roman" w:eastAsia="Times New Roman" w:hAnsi="Times New Roman" w:cs="Times New Roman"/>
          <w:i/>
          <w:iCs/>
          <w:color w:val="FF0000"/>
          <w:kern w:val="0"/>
          <w:szCs w:val="21"/>
        </w:rPr>
        <w:t>D</w:t>
      </w:r>
      <w:r>
        <w:rPr>
          <w:rFonts w:ascii="宋体" w:cs="宋体"/>
          <w:color w:val="FF0000"/>
          <w:kern w:val="0"/>
          <w:szCs w:val="21"/>
        </w:rPr>
        <w:t>正确．故选：</w:t>
      </w:r>
      <w:r>
        <w:rPr>
          <w:rStyle w:val="latexlinear"/>
          <w:rFonts w:ascii="Times New Roman" w:eastAsia="Times New Roman" w:hAnsi="Times New Roman" w:cs="Times New Roman"/>
          <w:color w:val="FF0000"/>
          <w:kern w:val="0"/>
          <w:szCs w:val="21"/>
        </w:rPr>
        <w:t>D</w:t>
      </w:r>
      <w:r>
        <w:rPr>
          <w:rFonts w:ascii="宋体" w:cs="宋体"/>
          <w:color w:val="FF0000"/>
          <w:kern w:val="0"/>
          <w:szCs w:val="21"/>
        </w:rPr>
        <w:t>．</w:t>
      </w:r>
    </w:p>
    <w:p w:rsidR="000A73A9" w:rsidRDefault="000A73A9" w:rsidP="000A73A9">
      <w:pPr>
        <w:numPr>
          <w:ilvl w:val="0"/>
          <w:numId w:val="1"/>
        </w:numPr>
        <w:spacing w:line="360" w:lineRule="auto"/>
        <w:textAlignment w:val="center"/>
      </w:pPr>
      <w:bookmarkStart w:id="3" w:name="topic_0b580a01-ab05-4f2a-98d3-e50a291c97"/>
      <w:r>
        <w:rPr>
          <w:rFonts w:ascii="宋体" w:cs="宋体"/>
          <w:kern w:val="0"/>
          <w:szCs w:val="21"/>
        </w:rPr>
        <w:t>以下说法不正确的是</w:t>
      </w:r>
      <m:oMath>
        <m:r>
          <w:rPr>
            <w:rFonts w:hAnsi="Cambria Math"/>
          </w:rPr>
          <m:t>(    )</m:t>
        </m:r>
      </m:oMath>
      <w:bookmarkEnd w:id="3"/>
    </w:p>
    <w:p w:rsidR="000A73A9" w:rsidRDefault="000A73A9" w:rsidP="000A73A9">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“响鼓也要重锤敲”，说明振幅越大，则声音的响度越大</w:t>
      </w:r>
      <w:r>
        <w:br/>
      </w:r>
      <w:r>
        <w:rPr>
          <w:rFonts w:ascii="Times New Roman" w:eastAsia="Times New Roman" w:hAnsi="Times New Roman" w:cs="Times New Roman"/>
          <w:kern w:val="0"/>
          <w:sz w:val="24"/>
          <w:szCs w:val="24"/>
        </w:rPr>
        <w:t xml:space="preserve">B. </w:t>
      </w:r>
      <w:r>
        <w:rPr>
          <w:rFonts w:ascii="宋体" w:cs="宋体"/>
          <w:kern w:val="0"/>
          <w:szCs w:val="21"/>
        </w:rPr>
        <w:t>“闻其声知其人”，说明可以根据音调来判断说话者</w:t>
      </w:r>
      <w:r>
        <w:br/>
      </w:r>
      <w:r>
        <w:rPr>
          <w:rFonts w:ascii="Times New Roman" w:eastAsia="Times New Roman" w:hAnsi="Times New Roman" w:cs="Times New Roman"/>
          <w:kern w:val="0"/>
          <w:sz w:val="24"/>
          <w:szCs w:val="24"/>
        </w:rPr>
        <w:t xml:space="preserve">C. </w:t>
      </w:r>
      <w:r>
        <w:rPr>
          <w:rFonts w:ascii="宋体" w:cs="宋体"/>
          <w:kern w:val="0"/>
          <w:szCs w:val="21"/>
        </w:rPr>
        <w:t>铁路工人用铁锤敲击铁轨，会从异常的声音中发现松动的螺栓，利用声音传递信息</w:t>
      </w:r>
      <w:r>
        <w:br/>
      </w:r>
      <w:r>
        <w:rPr>
          <w:rFonts w:ascii="Times New Roman" w:eastAsia="Times New Roman" w:hAnsi="Times New Roman" w:cs="Times New Roman"/>
          <w:kern w:val="0"/>
          <w:sz w:val="24"/>
          <w:szCs w:val="24"/>
        </w:rPr>
        <w:t xml:space="preserve">D. </w:t>
      </w:r>
      <w:r>
        <w:rPr>
          <w:rFonts w:ascii="宋体" w:cs="宋体"/>
          <w:kern w:val="0"/>
          <w:szCs w:val="21"/>
        </w:rPr>
        <w:t>利用超声波来清洗钟表等精细的机械，利用声音传递能量</w:t>
      </w:r>
    </w:p>
    <w:p w:rsidR="000A73A9" w:rsidRDefault="000A73A9" w:rsidP="000A73A9">
      <w:pPr>
        <w:spacing w:line="360" w:lineRule="auto"/>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B</w:t>
      </w:r>
    </w:p>
    <w:p w:rsidR="000A73A9" w:rsidRPr="000076C0" w:rsidRDefault="000A73A9" w:rsidP="000A73A9">
      <w:pPr>
        <w:spacing w:line="360" w:lineRule="auto"/>
        <w:textAlignment w:val="center"/>
        <w:rPr>
          <w:color w:val="FF0000"/>
        </w:rPr>
      </w:pPr>
      <w:r>
        <w:rPr>
          <w:rFonts w:ascii="宋体" w:cs="宋体"/>
          <w:color w:val="FF0000"/>
          <w:kern w:val="0"/>
          <w:szCs w:val="21"/>
        </w:rPr>
        <w:t>【解析】</w:t>
      </w:r>
      <w:r>
        <w:rPr>
          <w:rFonts w:ascii="Times New Roman" w:eastAsia="Times New Roman" w:hAnsi="Times New Roman" w:cs="Times New Roman"/>
          <w:i/>
          <w:iCs/>
          <w:color w:val="FF0000"/>
          <w:kern w:val="0"/>
          <w:szCs w:val="21"/>
        </w:rPr>
        <w:t>A</w:t>
      </w:r>
      <w:r>
        <w:rPr>
          <w:rFonts w:ascii="宋体" w:cs="宋体"/>
          <w:color w:val="FF0000"/>
          <w:kern w:val="0"/>
          <w:szCs w:val="21"/>
        </w:rPr>
        <w:t>、“响鼓也要重锤敲”，说明振幅越大，则声音的响度越大；故</w:t>
      </w:r>
      <w:r>
        <w:rPr>
          <w:rFonts w:ascii="Times New Roman" w:eastAsia="Times New Roman" w:hAnsi="Times New Roman" w:cs="Times New Roman"/>
          <w:i/>
          <w:iCs/>
          <w:color w:val="FF0000"/>
          <w:kern w:val="0"/>
          <w:szCs w:val="21"/>
        </w:rPr>
        <w:t>A</w:t>
      </w:r>
      <w:r>
        <w:rPr>
          <w:rFonts w:ascii="宋体" w:cs="宋体"/>
          <w:color w:val="FF0000"/>
          <w:kern w:val="0"/>
          <w:szCs w:val="21"/>
        </w:rPr>
        <w:t>正确；</w:t>
      </w:r>
      <w:r>
        <w:rPr>
          <w:rFonts w:ascii="宋体" w:cs="宋体"/>
          <w:color w:val="FF0000"/>
          <w:kern w:val="0"/>
          <w:szCs w:val="21"/>
        </w:rPr>
        <w:br/>
      </w:r>
      <w:r>
        <w:rPr>
          <w:rFonts w:ascii="Times New Roman" w:eastAsia="Times New Roman" w:hAnsi="Times New Roman" w:cs="Times New Roman"/>
          <w:i/>
          <w:iCs/>
          <w:color w:val="FF0000"/>
          <w:kern w:val="0"/>
          <w:szCs w:val="21"/>
        </w:rPr>
        <w:t>B</w:t>
      </w:r>
      <w:r>
        <w:rPr>
          <w:rFonts w:ascii="宋体" w:cs="宋体"/>
          <w:color w:val="FF0000"/>
          <w:kern w:val="0"/>
          <w:szCs w:val="21"/>
        </w:rPr>
        <w:t>、“闻其声而知其人”，这是通过音色来判断说话者的，故</w:t>
      </w:r>
      <w:r>
        <w:rPr>
          <w:rFonts w:ascii="Times New Roman" w:eastAsia="Times New Roman" w:hAnsi="Times New Roman" w:cs="Times New Roman"/>
          <w:i/>
          <w:iCs/>
          <w:color w:val="FF0000"/>
          <w:kern w:val="0"/>
          <w:szCs w:val="21"/>
        </w:rPr>
        <w:t>B</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C</w:t>
      </w:r>
      <w:r>
        <w:rPr>
          <w:rFonts w:ascii="宋体" w:cs="宋体"/>
          <w:color w:val="FF0000"/>
          <w:kern w:val="0"/>
          <w:szCs w:val="21"/>
        </w:rPr>
        <w:t>、铁路工人用铁锤敲击铁轨，会从异常的声音中发现松动的螺栓，说明声音传递信息，故</w:t>
      </w:r>
      <w:r>
        <w:rPr>
          <w:rFonts w:ascii="Times New Roman" w:eastAsia="Times New Roman" w:hAnsi="Times New Roman" w:cs="Times New Roman"/>
          <w:i/>
          <w:iCs/>
          <w:color w:val="FF0000"/>
          <w:kern w:val="0"/>
          <w:szCs w:val="21"/>
        </w:rPr>
        <w:t>C</w:t>
      </w:r>
      <w:r>
        <w:rPr>
          <w:rFonts w:ascii="宋体" w:cs="宋体"/>
          <w:color w:val="FF0000"/>
          <w:kern w:val="0"/>
          <w:szCs w:val="21"/>
        </w:rPr>
        <w:t>正确；</w:t>
      </w:r>
      <w:r>
        <w:rPr>
          <w:rFonts w:ascii="宋体" w:cs="宋体"/>
          <w:color w:val="FF0000"/>
          <w:kern w:val="0"/>
          <w:szCs w:val="21"/>
        </w:rPr>
        <w:br/>
      </w:r>
      <w:r>
        <w:rPr>
          <w:rFonts w:ascii="Times New Roman" w:eastAsia="Times New Roman" w:hAnsi="Times New Roman" w:cs="Times New Roman"/>
          <w:i/>
          <w:iCs/>
          <w:color w:val="FF0000"/>
          <w:kern w:val="0"/>
          <w:szCs w:val="21"/>
        </w:rPr>
        <w:t>D</w:t>
      </w:r>
      <w:r>
        <w:rPr>
          <w:rFonts w:ascii="宋体" w:cs="宋体"/>
          <w:color w:val="FF0000"/>
          <w:kern w:val="0"/>
          <w:szCs w:val="21"/>
        </w:rPr>
        <w:t>、用超声波清洗钟表等精密机械内的污垢，是利用超声波的能量将污垢振动而使它掉下来，说明声音传递能量，故</w:t>
      </w:r>
      <w:r>
        <w:rPr>
          <w:rFonts w:ascii="Times New Roman" w:eastAsia="Times New Roman" w:hAnsi="Times New Roman" w:cs="Times New Roman"/>
          <w:i/>
          <w:iCs/>
          <w:color w:val="FF0000"/>
          <w:kern w:val="0"/>
          <w:szCs w:val="21"/>
        </w:rPr>
        <w:t>D</w:t>
      </w:r>
      <w:r>
        <w:rPr>
          <w:rFonts w:ascii="宋体" w:cs="宋体"/>
          <w:color w:val="FF0000"/>
          <w:kern w:val="0"/>
          <w:szCs w:val="21"/>
        </w:rPr>
        <w:t>正确。故选：</w:t>
      </w:r>
      <w:r>
        <w:rPr>
          <w:rStyle w:val="latexlinear"/>
          <w:rFonts w:ascii="Times New Roman" w:eastAsia="Times New Roman" w:hAnsi="Times New Roman" w:cs="Times New Roman"/>
          <w:color w:val="FF0000"/>
          <w:kern w:val="0"/>
          <w:szCs w:val="21"/>
        </w:rPr>
        <w:t>B</w:t>
      </w:r>
      <w:r>
        <w:rPr>
          <w:rFonts w:ascii="宋体" w:cs="宋体"/>
          <w:color w:val="FF0000"/>
          <w:kern w:val="0"/>
          <w:szCs w:val="21"/>
        </w:rPr>
        <w:t>。</w:t>
      </w:r>
    </w:p>
    <w:p w:rsidR="000A73A9" w:rsidRDefault="000A73A9" w:rsidP="000A73A9">
      <w:pPr>
        <w:numPr>
          <w:ilvl w:val="0"/>
          <w:numId w:val="1"/>
        </w:numPr>
        <w:spacing w:line="360" w:lineRule="auto"/>
        <w:textAlignment w:val="center"/>
      </w:pPr>
      <w:bookmarkStart w:id="4" w:name="topic_9d341e57-d8c0-4ba3-b16a-fea9e64434"/>
      <w:r>
        <w:rPr>
          <w:rFonts w:ascii="宋体" w:cs="宋体"/>
          <w:kern w:val="0"/>
          <w:szCs w:val="21"/>
        </w:rPr>
        <w:t>高速公路通过村庄密集区时，安装玻璃隔音板，能降噪</w:t>
      </w:r>
      <w:r>
        <w:rPr>
          <w:rStyle w:val="latexlinear"/>
          <w:rFonts w:ascii="Times New Roman" w:eastAsia="Times New Roman" w:hAnsi="Times New Roman" w:cs="Times New Roman"/>
          <w:kern w:val="0"/>
          <w:szCs w:val="21"/>
        </w:rPr>
        <w:t>20</w:t>
      </w:r>
      <w:r>
        <w:rPr>
          <w:rFonts w:ascii="宋体" w:cs="宋体"/>
          <w:kern w:val="0"/>
          <w:szCs w:val="21"/>
        </w:rPr>
        <w:t>分贝左右</w:t>
      </w:r>
      <m:oMath>
        <m:r>
          <w:rPr>
            <w:rFonts w:hAnsi="Cambria Math"/>
          </w:rPr>
          <m:t>(</m:t>
        </m:r>
      </m:oMath>
      <w:r>
        <w:rPr>
          <w:rFonts w:ascii="宋体" w:cs="宋体"/>
          <w:kern w:val="0"/>
          <w:szCs w:val="21"/>
        </w:rPr>
        <w:t>如图所示</w:t>
      </w:r>
      <m:oMath>
        <m:r>
          <w:rPr>
            <w:rFonts w:hAnsi="Cambria Math"/>
          </w:rPr>
          <m:t>)</m:t>
        </m:r>
      </m:oMath>
      <w:r>
        <w:rPr>
          <w:rFonts w:ascii="宋体" w:cs="宋体"/>
          <w:kern w:val="0"/>
          <w:szCs w:val="21"/>
        </w:rPr>
        <w:t>。下列说法中正确的是【</w:t>
      </w:r>
      <w:r>
        <w:rPr>
          <w:rFonts w:ascii="宋体" w:cs="宋体" w:hint="eastAsia"/>
          <w:kern w:val="0"/>
          <w:szCs w:val="21"/>
        </w:rPr>
        <w:t xml:space="preserve">  </w:t>
      </w:r>
      <w:r>
        <w:rPr>
          <w:rFonts w:ascii="宋体" w:cs="宋体"/>
          <w:kern w:val="0"/>
          <w:szCs w:val="21"/>
        </w:rPr>
        <w:t>】</w:t>
      </w:r>
      <w:r>
        <w:rPr>
          <w:rFonts w:ascii="Times New Roman" w:eastAsia="Times New Roman" w:hAnsi="Times New Roman" w:cs="Times New Roman"/>
          <w:noProof/>
          <w:kern w:val="0"/>
          <w:sz w:val="24"/>
          <w:szCs w:val="24"/>
        </w:rPr>
        <w:drawing>
          <wp:anchor distT="0" distB="0" distL="114300" distR="114300" simplePos="0" relativeHeight="251660288" behindDoc="0" locked="0" layoutInCell="1" allowOverlap="1">
            <wp:simplePos x="0" y="0"/>
            <wp:positionH relativeFrom="column">
              <wp:align>right</wp:align>
            </wp:positionH>
            <wp:positionV relativeFrom="paragraph">
              <wp:posOffset>0</wp:posOffset>
            </wp:positionV>
            <wp:extent cx="1285875" cy="1247775"/>
            <wp:effectExtent l="0" t="0" r="9525" b="9525"/>
            <wp:wrapSquare wrapText="left"/>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5875" cy="1247775"/>
                    </a:xfrm>
                    <a:prstGeom prst="rect">
                      <a:avLst/>
                    </a:prstGeom>
                    <a:noFill/>
                  </pic:spPr>
                </pic:pic>
              </a:graphicData>
            </a:graphic>
            <wp14:sizeRelH relativeFrom="page">
              <wp14:pctWidth>0</wp14:pctWidth>
            </wp14:sizeRelH>
            <wp14:sizeRelV relativeFrom="page">
              <wp14:pctHeight>0</wp14:pctHeight>
            </wp14:sizeRelV>
          </wp:anchor>
        </w:drawing>
      </w:r>
      <w:bookmarkEnd w:id="4"/>
    </w:p>
    <w:p w:rsidR="000A73A9" w:rsidRDefault="000A73A9" w:rsidP="000A73A9">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隔音板能降低噪声的音调</w:t>
      </w:r>
      <w:r>
        <w:br/>
      </w:r>
      <w:r>
        <w:rPr>
          <w:rFonts w:ascii="Times New Roman" w:eastAsia="Times New Roman" w:hAnsi="Times New Roman" w:cs="Times New Roman"/>
          <w:kern w:val="0"/>
          <w:sz w:val="24"/>
          <w:szCs w:val="24"/>
        </w:rPr>
        <w:t xml:space="preserve">B. </w:t>
      </w:r>
      <w:r>
        <w:rPr>
          <w:rFonts w:ascii="宋体" w:cs="宋体"/>
          <w:kern w:val="0"/>
          <w:szCs w:val="21"/>
        </w:rPr>
        <w:t>分贝是表示声音强弱等级的单位</w:t>
      </w:r>
      <w:r>
        <w:br/>
      </w:r>
      <w:r>
        <w:rPr>
          <w:rFonts w:ascii="Times New Roman" w:eastAsia="Times New Roman" w:hAnsi="Times New Roman" w:cs="Times New Roman"/>
          <w:kern w:val="0"/>
          <w:sz w:val="24"/>
          <w:szCs w:val="24"/>
        </w:rPr>
        <w:t xml:space="preserve">C. </w:t>
      </w:r>
      <w:r>
        <w:rPr>
          <w:rFonts w:ascii="宋体" w:cs="宋体"/>
          <w:kern w:val="0"/>
          <w:szCs w:val="21"/>
        </w:rPr>
        <w:t>利用隔音板是从“防止噪声产生”方面控制噪声</w:t>
      </w:r>
      <w:r>
        <w:br/>
      </w:r>
      <w:r>
        <w:rPr>
          <w:rFonts w:ascii="Times New Roman" w:eastAsia="Times New Roman" w:hAnsi="Times New Roman" w:cs="Times New Roman"/>
          <w:kern w:val="0"/>
          <w:sz w:val="24"/>
          <w:szCs w:val="24"/>
        </w:rPr>
        <w:t xml:space="preserve">D. </w:t>
      </w:r>
      <w:r>
        <w:rPr>
          <w:rFonts w:ascii="宋体" w:cs="宋体"/>
          <w:kern w:val="0"/>
          <w:szCs w:val="21"/>
        </w:rPr>
        <w:t>利用隔音板是从“防止噪声进入耳朵”方面控制噪声</w:t>
      </w:r>
    </w:p>
    <w:p w:rsidR="000A73A9" w:rsidRDefault="000A73A9" w:rsidP="000A73A9">
      <w:pPr>
        <w:spacing w:line="360" w:lineRule="auto"/>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B</w:t>
      </w:r>
    </w:p>
    <w:p w:rsidR="000A73A9" w:rsidRDefault="000A73A9" w:rsidP="000A73A9">
      <w:pPr>
        <w:spacing w:line="360" w:lineRule="auto"/>
        <w:textAlignment w:val="center"/>
      </w:pPr>
      <w:r>
        <w:rPr>
          <w:rFonts w:ascii="宋体" w:cs="宋体"/>
          <w:color w:val="FF0000"/>
          <w:kern w:val="0"/>
          <w:szCs w:val="21"/>
        </w:rPr>
        <w:t>【解析】</w:t>
      </w:r>
      <w:r>
        <w:rPr>
          <w:rFonts w:ascii="Times New Roman" w:eastAsia="Times New Roman" w:hAnsi="Times New Roman" w:cs="Times New Roman"/>
          <w:i/>
          <w:iCs/>
          <w:color w:val="FF0000"/>
          <w:kern w:val="0"/>
          <w:szCs w:val="21"/>
        </w:rPr>
        <w:t>A</w:t>
      </w:r>
      <w:r>
        <w:rPr>
          <w:rFonts w:ascii="宋体" w:cs="宋体"/>
          <w:color w:val="FF0000"/>
          <w:kern w:val="0"/>
          <w:szCs w:val="21"/>
        </w:rPr>
        <w:t>、隔音板不能降低噪声的音调，故</w:t>
      </w:r>
      <w:r>
        <w:rPr>
          <w:rFonts w:ascii="Times New Roman" w:eastAsia="Times New Roman" w:hAnsi="Times New Roman" w:cs="Times New Roman"/>
          <w:i/>
          <w:iCs/>
          <w:color w:val="FF0000"/>
          <w:kern w:val="0"/>
          <w:szCs w:val="21"/>
        </w:rPr>
        <w:t>A</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B</w:t>
      </w:r>
      <w:r>
        <w:rPr>
          <w:rFonts w:ascii="宋体" w:cs="宋体"/>
          <w:color w:val="FF0000"/>
          <w:kern w:val="0"/>
          <w:szCs w:val="21"/>
        </w:rPr>
        <w:t>、声音的强弱等级用分贝为单位来划分，故</w:t>
      </w:r>
      <w:r>
        <w:rPr>
          <w:rFonts w:ascii="Times New Roman" w:eastAsia="Times New Roman" w:hAnsi="Times New Roman" w:cs="Times New Roman"/>
          <w:i/>
          <w:iCs/>
          <w:color w:val="FF0000"/>
          <w:kern w:val="0"/>
          <w:szCs w:val="21"/>
        </w:rPr>
        <w:t>B</w:t>
      </w:r>
      <w:r>
        <w:rPr>
          <w:rFonts w:ascii="宋体" w:cs="宋体"/>
          <w:color w:val="FF0000"/>
          <w:kern w:val="0"/>
          <w:szCs w:val="21"/>
        </w:rPr>
        <w:t>正确；</w:t>
      </w:r>
      <w:r>
        <w:rPr>
          <w:rFonts w:ascii="宋体" w:cs="宋体"/>
          <w:color w:val="FF0000"/>
          <w:kern w:val="0"/>
          <w:szCs w:val="21"/>
        </w:rPr>
        <w:br/>
      </w:r>
      <w:r>
        <w:rPr>
          <w:rStyle w:val="latexlinear"/>
          <w:rFonts w:ascii="Times New Roman" w:eastAsia="Times New Roman" w:hAnsi="Times New Roman" w:cs="Times New Roman"/>
          <w:color w:val="FF0000"/>
          <w:kern w:val="0"/>
          <w:szCs w:val="21"/>
        </w:rPr>
        <w:t>CD</w:t>
      </w:r>
      <w:r>
        <w:rPr>
          <w:rFonts w:ascii="宋体" w:cs="宋体"/>
          <w:color w:val="FF0000"/>
          <w:kern w:val="0"/>
          <w:szCs w:val="21"/>
        </w:rPr>
        <w:t>、利用隔音板能在传播过程中减弱噪声，不是在声源处防止噪音产生，也不是在人耳处减弱噪声，故</w:t>
      </w:r>
      <w:r>
        <w:rPr>
          <w:rFonts w:ascii="Times New Roman" w:eastAsia="Times New Roman" w:hAnsi="Times New Roman" w:cs="Times New Roman"/>
          <w:i/>
          <w:iCs/>
          <w:color w:val="FF0000"/>
          <w:kern w:val="0"/>
          <w:szCs w:val="21"/>
        </w:rPr>
        <w:t>CD</w:t>
      </w:r>
      <w:r>
        <w:rPr>
          <w:rFonts w:ascii="宋体" w:cs="宋体"/>
          <w:color w:val="FF0000"/>
          <w:kern w:val="0"/>
          <w:szCs w:val="21"/>
        </w:rPr>
        <w:t>错误。</w:t>
      </w:r>
      <w:r>
        <w:rPr>
          <w:rFonts w:ascii="宋体" w:cs="宋体"/>
          <w:color w:val="FF0000"/>
          <w:kern w:val="0"/>
          <w:szCs w:val="21"/>
        </w:rPr>
        <w:br/>
        <w:t>故选：</w:t>
      </w:r>
      <w:r>
        <w:rPr>
          <w:rStyle w:val="latexlinear"/>
          <w:rFonts w:ascii="Times New Roman" w:eastAsia="Times New Roman" w:hAnsi="Times New Roman" w:cs="Times New Roman"/>
          <w:color w:val="FF0000"/>
          <w:kern w:val="0"/>
          <w:szCs w:val="21"/>
        </w:rPr>
        <w:t>B</w:t>
      </w:r>
      <w:r>
        <w:rPr>
          <w:rFonts w:ascii="宋体" w:cs="宋体"/>
          <w:color w:val="FF0000"/>
          <w:kern w:val="0"/>
          <w:szCs w:val="21"/>
        </w:rPr>
        <w:t>。</w:t>
      </w:r>
      <w:r>
        <w:rPr>
          <w:rFonts w:ascii="宋体" w:cs="宋体"/>
          <w:color w:val="FF0000"/>
          <w:kern w:val="0"/>
          <w:szCs w:val="21"/>
        </w:rPr>
        <w:br/>
      </w:r>
    </w:p>
    <w:p w:rsidR="000A73A9" w:rsidRDefault="000A73A9" w:rsidP="000A73A9">
      <w:pPr>
        <w:numPr>
          <w:ilvl w:val="0"/>
          <w:numId w:val="1"/>
        </w:numPr>
        <w:spacing w:line="360" w:lineRule="auto"/>
        <w:textAlignment w:val="center"/>
      </w:pPr>
      <w:bookmarkStart w:id="5" w:name="topic_01b2d353-1615-45f2-9546-d799461576"/>
      <w:r>
        <w:rPr>
          <w:rFonts w:ascii="宋体" w:cs="宋体"/>
          <w:kern w:val="0"/>
          <w:szCs w:val="21"/>
        </w:rPr>
        <w:t>声音对我们来说再熟悉不过了，下列有关声现象的说法正确的是</w:t>
      </w:r>
      <m:oMath>
        <m:r>
          <w:rPr>
            <w:rFonts w:hAnsi="Cambria Math"/>
          </w:rPr>
          <m:t>(    )</m:t>
        </m:r>
      </m:oMath>
      <w:bookmarkEnd w:id="5"/>
    </w:p>
    <w:p w:rsidR="000A73A9" w:rsidRDefault="000A73A9" w:rsidP="000A73A9">
      <w:pPr>
        <w:spacing w:line="360" w:lineRule="auto"/>
        <w:ind w:left="420"/>
        <w:textAlignment w:val="center"/>
      </w:pPr>
      <w:r>
        <w:rPr>
          <w:rFonts w:ascii="Times New Roman" w:eastAsia="Times New Roman" w:hAnsi="Times New Roman" w:cs="Times New Roman"/>
          <w:kern w:val="0"/>
          <w:sz w:val="24"/>
          <w:szCs w:val="24"/>
        </w:rPr>
        <w:lastRenderedPageBreak/>
        <w:t xml:space="preserve">A. </w:t>
      </w:r>
      <w:r>
        <w:rPr>
          <w:rFonts w:ascii="宋体" w:cs="宋体"/>
          <w:kern w:val="0"/>
          <w:szCs w:val="21"/>
        </w:rPr>
        <w:t>人们能够分辨出钢琴和小提琴发出的声音，是因为它们发声的响度不同</w:t>
      </w:r>
      <w:r>
        <w:br/>
      </w:r>
      <w:r>
        <w:rPr>
          <w:rFonts w:ascii="Times New Roman" w:eastAsia="Times New Roman" w:hAnsi="Times New Roman" w:cs="Times New Roman"/>
          <w:kern w:val="0"/>
          <w:sz w:val="24"/>
          <w:szCs w:val="24"/>
        </w:rPr>
        <w:t xml:space="preserve">B. </w:t>
      </w:r>
      <w:r>
        <w:rPr>
          <w:rFonts w:ascii="宋体" w:cs="宋体"/>
          <w:kern w:val="0"/>
          <w:szCs w:val="21"/>
        </w:rPr>
        <w:t>“公共场所不要大声喧哗”是要求人们说话时音调放低些</w:t>
      </w:r>
      <w:r>
        <w:br/>
      </w:r>
      <w:r>
        <w:rPr>
          <w:rFonts w:ascii="Times New Roman" w:eastAsia="Times New Roman" w:hAnsi="Times New Roman" w:cs="Times New Roman"/>
          <w:kern w:val="0"/>
          <w:sz w:val="24"/>
          <w:szCs w:val="24"/>
        </w:rPr>
        <w:t xml:space="preserve">C. </w:t>
      </w:r>
      <w:r>
        <w:rPr>
          <w:rFonts w:ascii="宋体" w:cs="宋体"/>
          <w:kern w:val="0"/>
          <w:szCs w:val="21"/>
        </w:rPr>
        <w:t>超声波能够粉碎人体内“结石”是因为声波能够传递能量</w:t>
      </w:r>
      <w:r>
        <w:br/>
      </w:r>
      <w:r>
        <w:rPr>
          <w:rFonts w:ascii="Times New Roman" w:eastAsia="Times New Roman" w:hAnsi="Times New Roman" w:cs="Times New Roman"/>
          <w:kern w:val="0"/>
          <w:sz w:val="24"/>
          <w:szCs w:val="24"/>
        </w:rPr>
        <w:t xml:space="preserve">D. </w:t>
      </w:r>
      <w:r>
        <w:rPr>
          <w:rFonts w:ascii="宋体" w:cs="宋体"/>
          <w:kern w:val="0"/>
          <w:szCs w:val="21"/>
        </w:rPr>
        <w:t>摩托车上安装消声器是在传播过程中减弱噪声</w:t>
      </w:r>
    </w:p>
    <w:p w:rsidR="000A73A9" w:rsidRDefault="000A73A9" w:rsidP="000A73A9">
      <w:pPr>
        <w:spacing w:line="360" w:lineRule="auto"/>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C</w:t>
      </w:r>
    </w:p>
    <w:p w:rsidR="000A73A9" w:rsidRPr="000076C0" w:rsidRDefault="000A73A9" w:rsidP="000A73A9">
      <w:pPr>
        <w:spacing w:line="360" w:lineRule="auto"/>
        <w:textAlignment w:val="center"/>
        <w:rPr>
          <w:color w:val="FF0000"/>
        </w:rPr>
      </w:pPr>
      <w:r>
        <w:rPr>
          <w:rFonts w:ascii="宋体" w:cs="宋体"/>
          <w:color w:val="FF0000"/>
          <w:kern w:val="0"/>
          <w:szCs w:val="21"/>
        </w:rPr>
        <w:t>【解析】</w:t>
      </w:r>
      <w:r>
        <w:rPr>
          <w:rStyle w:val="latexlinear"/>
          <w:rFonts w:ascii="Times New Roman" w:eastAsia="Times New Roman" w:hAnsi="Times New Roman" w:cs="Times New Roman"/>
          <w:color w:val="FF0000"/>
          <w:kern w:val="0"/>
          <w:szCs w:val="21"/>
        </w:rPr>
        <w:t>A</w:t>
      </w:r>
      <w:r>
        <w:rPr>
          <w:rFonts w:ascii="宋体" w:cs="宋体"/>
          <w:color w:val="FF0000"/>
          <w:kern w:val="0"/>
          <w:szCs w:val="21"/>
        </w:rPr>
        <w:t>、不同乐器发出声音的音色不同，所以人能分辨出不同乐器发出的声音，其辨别声音的主要依据是音色，故</w:t>
      </w:r>
      <w:r>
        <w:rPr>
          <w:rFonts w:ascii="Times New Roman" w:eastAsia="Times New Roman" w:hAnsi="Times New Roman" w:cs="Times New Roman"/>
          <w:i/>
          <w:iCs/>
          <w:color w:val="FF0000"/>
          <w:kern w:val="0"/>
          <w:szCs w:val="21"/>
        </w:rPr>
        <w:t>A</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B</w:t>
      </w:r>
      <w:r>
        <w:rPr>
          <w:rFonts w:ascii="宋体" w:cs="宋体"/>
          <w:color w:val="FF0000"/>
          <w:kern w:val="0"/>
          <w:szCs w:val="21"/>
        </w:rPr>
        <w:t>、响度指声音的强弱，“公共场所不要大声喧哗”是要求人们说话时响度放低些，故</w:t>
      </w:r>
      <w:r>
        <w:rPr>
          <w:rFonts w:ascii="Times New Roman" w:eastAsia="Times New Roman" w:hAnsi="Times New Roman" w:cs="Times New Roman"/>
          <w:i/>
          <w:iCs/>
          <w:color w:val="FF0000"/>
          <w:kern w:val="0"/>
          <w:szCs w:val="21"/>
        </w:rPr>
        <w:t>B</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C</w:t>
      </w:r>
      <w:r>
        <w:rPr>
          <w:rFonts w:ascii="宋体" w:cs="宋体"/>
          <w:color w:val="FF0000"/>
          <w:kern w:val="0"/>
          <w:szCs w:val="21"/>
        </w:rPr>
        <w:t>、超声波能击碎人体内的“结石”，是因为声波能够传递能量，故</w:t>
      </w:r>
      <w:r>
        <w:rPr>
          <w:rFonts w:ascii="Times New Roman" w:eastAsia="Times New Roman" w:hAnsi="Times New Roman" w:cs="Times New Roman"/>
          <w:i/>
          <w:iCs/>
          <w:color w:val="FF0000"/>
          <w:kern w:val="0"/>
          <w:szCs w:val="21"/>
        </w:rPr>
        <w:t>C</w:t>
      </w:r>
      <w:r>
        <w:rPr>
          <w:rFonts w:ascii="宋体" w:cs="宋体"/>
          <w:color w:val="FF0000"/>
          <w:kern w:val="0"/>
          <w:szCs w:val="21"/>
        </w:rPr>
        <w:t>正确。</w:t>
      </w:r>
      <w:r>
        <w:rPr>
          <w:rFonts w:ascii="宋体" w:cs="宋体"/>
          <w:color w:val="FF0000"/>
          <w:kern w:val="0"/>
          <w:szCs w:val="21"/>
        </w:rPr>
        <w:br/>
      </w:r>
      <w:r>
        <w:rPr>
          <w:rFonts w:ascii="Times New Roman" w:eastAsia="Times New Roman" w:hAnsi="Times New Roman" w:cs="Times New Roman"/>
          <w:i/>
          <w:iCs/>
          <w:color w:val="FF0000"/>
          <w:kern w:val="0"/>
          <w:szCs w:val="21"/>
        </w:rPr>
        <w:t>D</w:t>
      </w:r>
      <w:r>
        <w:rPr>
          <w:rFonts w:ascii="宋体" w:cs="宋体"/>
          <w:color w:val="FF0000"/>
          <w:kern w:val="0"/>
          <w:szCs w:val="21"/>
        </w:rPr>
        <w:t>、摩托车上安装消声器是在声源处减弱噪声，故</w:t>
      </w:r>
      <w:r>
        <w:rPr>
          <w:rFonts w:ascii="Times New Roman" w:eastAsia="Times New Roman" w:hAnsi="Times New Roman" w:cs="Times New Roman"/>
          <w:i/>
          <w:iCs/>
          <w:color w:val="FF0000"/>
          <w:kern w:val="0"/>
          <w:szCs w:val="21"/>
        </w:rPr>
        <w:t>D</w:t>
      </w:r>
      <w:r>
        <w:rPr>
          <w:rFonts w:ascii="宋体" w:cs="宋体"/>
          <w:color w:val="FF0000"/>
          <w:kern w:val="0"/>
          <w:szCs w:val="21"/>
        </w:rPr>
        <w:t>错误。故选</w:t>
      </w:r>
      <w:r>
        <w:rPr>
          <w:rFonts w:ascii="Times New Roman" w:eastAsia="Times New Roman" w:hAnsi="Times New Roman" w:cs="Times New Roman"/>
          <w:i/>
          <w:iCs/>
          <w:color w:val="FF0000"/>
          <w:kern w:val="0"/>
          <w:szCs w:val="21"/>
        </w:rPr>
        <w:t>C</w:t>
      </w:r>
      <w:r>
        <w:rPr>
          <w:rFonts w:ascii="宋体" w:cs="宋体"/>
          <w:color w:val="FF0000"/>
          <w:kern w:val="0"/>
          <w:szCs w:val="21"/>
        </w:rPr>
        <w:t>。</w:t>
      </w:r>
    </w:p>
    <w:p w:rsidR="000A73A9" w:rsidRDefault="000A73A9" w:rsidP="000A73A9">
      <w:pPr>
        <w:numPr>
          <w:ilvl w:val="0"/>
          <w:numId w:val="1"/>
        </w:numPr>
        <w:spacing w:line="360" w:lineRule="auto"/>
        <w:textAlignment w:val="center"/>
      </w:pPr>
      <w:bookmarkStart w:id="6" w:name="topic_a4a64b9b-d2f1-4519-9612-1dc5bdefb9"/>
      <w:r>
        <w:rPr>
          <w:rFonts w:ascii="宋体" w:cs="宋体"/>
          <w:kern w:val="0"/>
          <w:szCs w:val="21"/>
        </w:rPr>
        <w:t>阳光灿烂的日子，行走在绿树成荫的街道上，常常见到地上有一些圆形的光斑，这些光斑是</w:t>
      </w:r>
      <m:oMath>
        <m:r>
          <w:rPr>
            <w:rFonts w:hAnsi="Cambria Math"/>
          </w:rPr>
          <m:t>(    )</m:t>
        </m:r>
      </m:oMath>
      <w:bookmarkEnd w:id="6"/>
    </w:p>
    <w:p w:rsidR="000A73A9" w:rsidRDefault="000A73A9" w:rsidP="000A73A9">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树叶的影子</w:t>
      </w:r>
      <w:r>
        <w:tab/>
      </w:r>
      <w:r>
        <w:rPr>
          <w:rFonts w:ascii="Times New Roman" w:eastAsia="Times New Roman" w:hAnsi="Times New Roman" w:cs="Times New Roman"/>
          <w:kern w:val="0"/>
          <w:sz w:val="24"/>
          <w:szCs w:val="24"/>
        </w:rPr>
        <w:t xml:space="preserve">B. </w:t>
      </w:r>
      <w:r>
        <w:rPr>
          <w:rFonts w:ascii="宋体" w:cs="宋体"/>
          <w:kern w:val="0"/>
          <w:szCs w:val="21"/>
        </w:rPr>
        <w:t>树叶的实像</w:t>
      </w:r>
      <w:r>
        <w:tab/>
      </w:r>
      <w:r>
        <w:rPr>
          <w:rFonts w:ascii="Times New Roman" w:eastAsia="Times New Roman" w:hAnsi="Times New Roman" w:cs="Times New Roman"/>
          <w:kern w:val="0"/>
          <w:sz w:val="24"/>
          <w:szCs w:val="24"/>
        </w:rPr>
        <w:t xml:space="preserve">C. </w:t>
      </w:r>
      <w:r>
        <w:rPr>
          <w:rFonts w:ascii="宋体" w:cs="宋体"/>
          <w:kern w:val="0"/>
          <w:szCs w:val="21"/>
        </w:rPr>
        <w:t>太阳的虚像</w:t>
      </w:r>
      <w:r>
        <w:tab/>
      </w:r>
      <w:r>
        <w:rPr>
          <w:rFonts w:ascii="Times New Roman" w:eastAsia="Times New Roman" w:hAnsi="Times New Roman" w:cs="Times New Roman"/>
          <w:kern w:val="0"/>
          <w:sz w:val="24"/>
          <w:szCs w:val="24"/>
        </w:rPr>
        <w:t xml:space="preserve">D. </w:t>
      </w:r>
      <w:r>
        <w:rPr>
          <w:rFonts w:ascii="宋体" w:cs="宋体"/>
          <w:kern w:val="0"/>
          <w:szCs w:val="21"/>
        </w:rPr>
        <w:t>太阳的实像</w:t>
      </w:r>
    </w:p>
    <w:p w:rsidR="000A73A9" w:rsidRDefault="000A73A9" w:rsidP="000A73A9">
      <w:pPr>
        <w:spacing w:line="360" w:lineRule="auto"/>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D</w:t>
      </w:r>
    </w:p>
    <w:p w:rsidR="000A73A9" w:rsidRDefault="000A73A9" w:rsidP="000A73A9">
      <w:pPr>
        <w:spacing w:line="360" w:lineRule="auto"/>
        <w:textAlignment w:val="center"/>
      </w:pPr>
      <w:r>
        <w:rPr>
          <w:rFonts w:ascii="宋体" w:cs="宋体"/>
          <w:color w:val="FF0000"/>
          <w:kern w:val="0"/>
          <w:szCs w:val="21"/>
        </w:rPr>
        <w:t>【解析】解：树阴下的地面上出现的圆形光斑，是太阳光通过浓密的树叶中的缝隙</w:t>
      </w:r>
      <m:oMath>
        <m:r>
          <w:rPr>
            <w:rFonts w:hAnsi="Cambria Math"/>
            <w:color w:val="FF0000"/>
          </w:rPr>
          <m:t>(</m:t>
        </m:r>
      </m:oMath>
      <w:r>
        <w:rPr>
          <w:rFonts w:ascii="宋体" w:cs="宋体"/>
          <w:color w:val="FF0000"/>
          <w:kern w:val="0"/>
          <w:szCs w:val="21"/>
        </w:rPr>
        <w:t>相当于小孔</w:t>
      </w:r>
      <m:oMath>
        <m:r>
          <w:rPr>
            <w:rFonts w:hAnsi="Cambria Math"/>
            <w:color w:val="FF0000"/>
          </w:rPr>
          <m:t>)</m:t>
        </m:r>
      </m:oMath>
      <w:r>
        <w:rPr>
          <w:rFonts w:ascii="宋体" w:cs="宋体"/>
          <w:color w:val="FF0000"/>
          <w:kern w:val="0"/>
          <w:szCs w:val="21"/>
        </w:rPr>
        <w:t>所成的太阳的像，是实像，是由光的直线传播形成的．</w:t>
      </w:r>
      <w:r>
        <w:rPr>
          <w:rFonts w:ascii="宋体" w:cs="宋体"/>
          <w:color w:val="FF0000"/>
          <w:kern w:val="0"/>
          <w:szCs w:val="21"/>
        </w:rPr>
        <w:br/>
        <w:t>故选：</w:t>
      </w:r>
      <w:r>
        <w:rPr>
          <w:rStyle w:val="latexlinear"/>
          <w:rFonts w:ascii="Times New Roman" w:eastAsia="Times New Roman" w:hAnsi="Times New Roman" w:cs="Times New Roman"/>
          <w:color w:val="FF0000"/>
          <w:kern w:val="0"/>
          <w:szCs w:val="21"/>
        </w:rPr>
        <w:t>D</w:t>
      </w:r>
      <w:r>
        <w:rPr>
          <w:rFonts w:ascii="宋体" w:cs="宋体"/>
          <w:color w:val="FF0000"/>
          <w:kern w:val="0"/>
          <w:szCs w:val="21"/>
        </w:rPr>
        <w:t>．</w:t>
      </w:r>
    </w:p>
    <w:p w:rsidR="000A73A9" w:rsidRDefault="000A73A9" w:rsidP="000A73A9">
      <w:pPr>
        <w:numPr>
          <w:ilvl w:val="0"/>
          <w:numId w:val="1"/>
        </w:numPr>
        <w:spacing w:line="360" w:lineRule="auto"/>
        <w:textAlignment w:val="center"/>
      </w:pPr>
      <w:bookmarkStart w:id="7" w:name="topic_c4a18a0d-198e-41e4-87bc-03d43dfd98"/>
      <w:r>
        <w:rPr>
          <w:rFonts w:ascii="宋体" w:cs="宋体"/>
          <w:kern w:val="0"/>
          <w:szCs w:val="21"/>
        </w:rPr>
        <w:t>短跑比赛中，计时裁判总是在看到发令枪冒烟时开始计时，而不是听到枪声才计时，这样做是因为</w:t>
      </w:r>
      <m:oMath>
        <m:r>
          <w:rPr>
            <w:rFonts w:hAnsi="Cambria Math"/>
          </w:rPr>
          <m:t>(</m:t>
        </m:r>
        <m:r>
          <m:rPr>
            <m:sty m:val="p"/>
          </m:rPr>
          <w:rPr>
            <w:rFonts w:hAnsi="Cambria Math"/>
          </w:rPr>
          <m:t>    </m:t>
        </m:r>
        <m:r>
          <w:rPr>
            <w:rFonts w:hAnsi="Cambria Math"/>
          </w:rPr>
          <m:t>)</m:t>
        </m:r>
      </m:oMath>
      <w:bookmarkEnd w:id="7"/>
    </w:p>
    <w:p w:rsidR="000A73A9" w:rsidRDefault="000A73A9" w:rsidP="000A73A9">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离起跑点较远，声音嘈杂，听不清枪声</w:t>
      </w:r>
      <w:r>
        <w:br/>
      </w:r>
      <w:r>
        <w:rPr>
          <w:rFonts w:ascii="Times New Roman" w:eastAsia="Times New Roman" w:hAnsi="Times New Roman" w:cs="Times New Roman"/>
          <w:kern w:val="0"/>
          <w:sz w:val="24"/>
          <w:szCs w:val="24"/>
        </w:rPr>
        <w:t xml:space="preserve">B. </w:t>
      </w:r>
      <w:r>
        <w:rPr>
          <w:rFonts w:ascii="宋体" w:cs="宋体"/>
          <w:kern w:val="0"/>
          <w:szCs w:val="21"/>
        </w:rPr>
        <w:t>看发令枪冒烟计时比较方便</w:t>
      </w:r>
      <w:r>
        <w:br/>
      </w:r>
      <w:r>
        <w:rPr>
          <w:rFonts w:ascii="Times New Roman" w:eastAsia="Times New Roman" w:hAnsi="Times New Roman" w:cs="Times New Roman"/>
          <w:kern w:val="0"/>
          <w:sz w:val="24"/>
          <w:szCs w:val="24"/>
        </w:rPr>
        <w:t xml:space="preserve">C. </w:t>
      </w:r>
      <w:r>
        <w:rPr>
          <w:rFonts w:ascii="宋体" w:cs="宋体"/>
          <w:kern w:val="0"/>
          <w:szCs w:val="21"/>
        </w:rPr>
        <w:t>听发令枪的枪声计时不够准确，会使运动员的成绩偏高</w:t>
      </w:r>
      <w:r>
        <w:br/>
      </w:r>
      <w:r>
        <w:rPr>
          <w:rFonts w:ascii="Times New Roman" w:eastAsia="Times New Roman" w:hAnsi="Times New Roman" w:cs="Times New Roman"/>
          <w:kern w:val="0"/>
          <w:sz w:val="24"/>
          <w:szCs w:val="24"/>
        </w:rPr>
        <w:t xml:space="preserve">D. </w:t>
      </w:r>
      <w:r>
        <w:rPr>
          <w:rFonts w:ascii="宋体" w:cs="宋体"/>
          <w:kern w:val="0"/>
          <w:szCs w:val="21"/>
        </w:rPr>
        <w:t>听发令枪的枪声及时不够准确，会使运动员的成绩偏低</w:t>
      </w:r>
    </w:p>
    <w:p w:rsidR="000A73A9" w:rsidRDefault="000A73A9" w:rsidP="000A73A9">
      <w:pPr>
        <w:spacing w:line="360" w:lineRule="auto"/>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C</w:t>
      </w:r>
    </w:p>
    <w:p w:rsidR="000A73A9" w:rsidRDefault="000A73A9" w:rsidP="000A73A9">
      <w:pPr>
        <w:spacing w:line="360" w:lineRule="auto"/>
        <w:textAlignment w:val="center"/>
      </w:pPr>
      <w:r>
        <w:rPr>
          <w:rFonts w:ascii="宋体" w:cs="宋体"/>
          <w:color w:val="FF0000"/>
          <w:kern w:val="0"/>
          <w:szCs w:val="21"/>
        </w:rPr>
        <w:t>【解析】因光的传播速度比声音快得多，则声音从发令员位置传播到计时员位置需要一定的时间；例如在百米赛跑中，声音从发令员到计时员需要的时间约为</w:t>
      </w:r>
      <m:oMath>
        <m:r>
          <w:rPr>
            <w:rFonts w:hAnsi="Cambria Math"/>
            <w:color w:val="FF0000"/>
          </w:rPr>
          <m:t>t=</m:t>
        </m:r>
        <m:f>
          <m:fPr>
            <m:ctrlPr>
              <w:rPr>
                <w:rFonts w:hAnsi="Cambria Math"/>
                <w:color w:val="FF0000"/>
              </w:rPr>
            </m:ctrlPr>
          </m:fPr>
          <m:num>
            <m:r>
              <w:rPr>
                <w:rFonts w:hAnsi="Cambria Math"/>
                <w:color w:val="FF0000"/>
              </w:rPr>
              <m:t>s</m:t>
            </m:r>
          </m:num>
          <m:den>
            <m:r>
              <w:rPr>
                <w:rFonts w:hAnsi="Cambria Math"/>
                <w:color w:val="FF0000"/>
              </w:rPr>
              <m:t>v</m:t>
            </m:r>
          </m:den>
        </m:f>
        <m:r>
          <w:rPr>
            <w:rFonts w:hAnsi="Cambria Math"/>
            <w:color w:val="FF0000"/>
          </w:rPr>
          <m:t>=</m:t>
        </m:r>
        <m:f>
          <m:fPr>
            <m:ctrlPr>
              <w:rPr>
                <w:rFonts w:hAnsi="Cambria Math"/>
                <w:color w:val="FF0000"/>
              </w:rPr>
            </m:ctrlPr>
          </m:fPr>
          <m:num>
            <m:r>
              <w:rPr>
                <w:rFonts w:hAnsi="Cambria Math"/>
                <w:color w:val="FF0000"/>
              </w:rPr>
              <m:t>100m</m:t>
            </m:r>
          </m:num>
          <m:den>
            <m:r>
              <w:rPr>
                <w:rFonts w:hAnsi="Cambria Math"/>
                <w:color w:val="FF0000"/>
              </w:rPr>
              <m:t>340m/s</m:t>
            </m:r>
          </m:den>
        </m:f>
        <m:r>
          <w:rPr>
            <w:rFonts w:hAnsi="Cambria Math"/>
            <w:color w:val="FF0000"/>
          </w:rPr>
          <m:t>≈0.29s</m:t>
        </m:r>
      </m:oMath>
      <w:r>
        <w:rPr>
          <w:rFonts w:ascii="宋体" w:cs="宋体"/>
          <w:color w:val="FF0000"/>
          <w:kern w:val="0"/>
          <w:szCs w:val="21"/>
        </w:rPr>
        <w:t>；当计时员听到枪声才计时，实际上是少计时</w:t>
      </w:r>
      <m:oMath>
        <m:r>
          <w:rPr>
            <w:rFonts w:hAnsi="Cambria Math"/>
            <w:color w:val="FF0000"/>
          </w:rPr>
          <m:t>0.29s</m:t>
        </m:r>
      </m:oMath>
      <w:r>
        <w:rPr>
          <w:rFonts w:ascii="宋体" w:cs="宋体"/>
          <w:color w:val="FF0000"/>
          <w:kern w:val="0"/>
          <w:szCs w:val="21"/>
        </w:rPr>
        <w:t>，这样会使测得的时间变短，成绩偏高．</w:t>
      </w:r>
      <w:r>
        <w:rPr>
          <w:rFonts w:ascii="宋体" w:cs="宋体"/>
          <w:color w:val="FF0000"/>
          <w:kern w:val="0"/>
          <w:szCs w:val="21"/>
        </w:rPr>
        <w:br/>
        <w:t>故选：</w:t>
      </w:r>
      <w:r>
        <w:rPr>
          <w:rStyle w:val="latexlinear"/>
          <w:rFonts w:ascii="Times New Roman" w:eastAsia="Times New Roman" w:hAnsi="Times New Roman" w:cs="Times New Roman"/>
          <w:color w:val="FF0000"/>
          <w:kern w:val="0"/>
          <w:szCs w:val="21"/>
        </w:rPr>
        <w:t>C</w:t>
      </w:r>
      <w:r>
        <w:rPr>
          <w:rFonts w:ascii="宋体" w:cs="宋体"/>
          <w:color w:val="FF0000"/>
          <w:kern w:val="0"/>
          <w:szCs w:val="21"/>
        </w:rPr>
        <w:t>。</w:t>
      </w:r>
    </w:p>
    <w:p w:rsidR="000A73A9" w:rsidRDefault="000A73A9" w:rsidP="000A73A9">
      <w:pPr>
        <w:numPr>
          <w:ilvl w:val="0"/>
          <w:numId w:val="1"/>
        </w:numPr>
        <w:spacing w:line="360" w:lineRule="auto"/>
        <w:textAlignment w:val="center"/>
      </w:pPr>
      <w:bookmarkStart w:id="8" w:name="topic_a59c99f3-d191-4315-bf23-3493f5f30e"/>
      <w:r>
        <w:rPr>
          <w:noProof/>
        </w:rPr>
        <w:lastRenderedPageBreak/>
        <w:drawing>
          <wp:anchor distT="0" distB="0" distL="114300" distR="114300" simplePos="0" relativeHeight="251674624" behindDoc="1" locked="0" layoutInCell="1" allowOverlap="1">
            <wp:simplePos x="0" y="0"/>
            <wp:positionH relativeFrom="column">
              <wp:posOffset>3790950</wp:posOffset>
            </wp:positionH>
            <wp:positionV relativeFrom="paragraph">
              <wp:posOffset>713740</wp:posOffset>
            </wp:positionV>
            <wp:extent cx="1400175" cy="609600"/>
            <wp:effectExtent l="0" t="0" r="9525" b="0"/>
            <wp:wrapTight wrapText="bothSides">
              <wp:wrapPolygon edited="0">
                <wp:start x="0" y="0"/>
                <wp:lineTo x="0" y="20925"/>
                <wp:lineTo x="21453" y="20925"/>
                <wp:lineTo x="21453" y="0"/>
                <wp:lineTo x="0" y="0"/>
              </wp:wrapPolygon>
            </wp:wrapTight>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00175" cy="60960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小明将易拉罐的上部剪去，蒙上半透明纸，在罐底部开一个小孔，用它做小孔成像实验如图所示，下列说法中错误的是</w:t>
      </w:r>
      <m:oMath>
        <m:r>
          <w:rPr>
            <w:rFonts w:hAnsi="Cambria Math"/>
          </w:rPr>
          <m:t>(</m:t>
        </m:r>
        <m:r>
          <m:rPr>
            <m:sty m:val="p"/>
          </m:rPr>
          <w:rPr>
            <w:rFonts w:hAnsi="Cambria Math"/>
          </w:rPr>
          <m:t>    </m:t>
        </m:r>
        <m:r>
          <w:rPr>
            <w:rFonts w:hAnsi="Cambria Math"/>
          </w:rPr>
          <m:t>)</m:t>
        </m:r>
      </m:oMath>
      <w:bookmarkEnd w:id="8"/>
    </w:p>
    <w:p w:rsidR="000A73A9" w:rsidRDefault="000A73A9" w:rsidP="000A73A9">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像与物上下颠倒，左右相反</w:t>
      </w:r>
      <w:r>
        <w:br/>
      </w:r>
      <w:r>
        <w:rPr>
          <w:rFonts w:ascii="Times New Roman" w:eastAsia="Times New Roman" w:hAnsi="Times New Roman" w:cs="Times New Roman"/>
          <w:kern w:val="0"/>
          <w:sz w:val="24"/>
          <w:szCs w:val="24"/>
        </w:rPr>
        <w:t xml:space="preserve">B. </w:t>
      </w:r>
      <w:r>
        <w:rPr>
          <w:rFonts w:ascii="宋体" w:cs="宋体"/>
          <w:kern w:val="0"/>
          <w:szCs w:val="21"/>
        </w:rPr>
        <w:t>物体离得越远，像就越小</w:t>
      </w:r>
      <w:r>
        <w:br/>
      </w:r>
      <w:r>
        <w:rPr>
          <w:rFonts w:ascii="Times New Roman" w:eastAsia="Times New Roman" w:hAnsi="Times New Roman" w:cs="Times New Roman"/>
          <w:kern w:val="0"/>
          <w:sz w:val="24"/>
          <w:szCs w:val="24"/>
        </w:rPr>
        <w:t xml:space="preserve">C. </w:t>
      </w:r>
      <w:r>
        <w:rPr>
          <w:rFonts w:ascii="宋体" w:cs="宋体"/>
          <w:kern w:val="0"/>
          <w:szCs w:val="21"/>
        </w:rPr>
        <w:t>它的成像原理是光的反射规律</w:t>
      </w:r>
      <w:r>
        <w:br/>
      </w:r>
      <w:r>
        <w:rPr>
          <w:rFonts w:ascii="Times New Roman" w:eastAsia="Times New Roman" w:hAnsi="Times New Roman" w:cs="Times New Roman"/>
          <w:kern w:val="0"/>
          <w:sz w:val="24"/>
          <w:szCs w:val="24"/>
        </w:rPr>
        <w:t xml:space="preserve">D. </w:t>
      </w:r>
      <w:r>
        <w:rPr>
          <w:rFonts w:ascii="宋体" w:cs="宋体"/>
          <w:kern w:val="0"/>
          <w:szCs w:val="21"/>
        </w:rPr>
        <w:t>在物体距小孔不变的情况下，半透明纸与小孔距离越大，像也越大</w:t>
      </w:r>
    </w:p>
    <w:p w:rsidR="000A73A9" w:rsidRDefault="000A73A9" w:rsidP="000A73A9">
      <w:pPr>
        <w:spacing w:line="360" w:lineRule="auto"/>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C</w:t>
      </w:r>
    </w:p>
    <w:p w:rsidR="000A73A9" w:rsidRDefault="000A73A9" w:rsidP="000A73A9">
      <w:pPr>
        <w:spacing w:line="360" w:lineRule="auto"/>
        <w:textAlignment w:val="center"/>
        <w:rPr>
          <w:color w:val="FF0000"/>
        </w:rPr>
      </w:pPr>
      <w:r>
        <w:rPr>
          <w:rFonts w:ascii="宋体" w:cs="宋体"/>
          <w:color w:val="FF0000"/>
          <w:kern w:val="0"/>
          <w:szCs w:val="21"/>
        </w:rPr>
        <w:t>【解析】</w:t>
      </w:r>
    </w:p>
    <w:p w:rsidR="000A73A9" w:rsidRDefault="000A73A9" w:rsidP="000A73A9">
      <w:pPr>
        <w:spacing w:line="360" w:lineRule="auto"/>
        <w:textAlignment w:val="center"/>
        <w:rPr>
          <w:color w:val="FF0000"/>
        </w:rPr>
      </w:pPr>
      <w:r>
        <w:rPr>
          <w:rFonts w:ascii="Times New Roman" w:eastAsia="Times New Roman" w:hAnsi="Times New Roman" w:cs="Times New Roman"/>
          <w:i/>
          <w:iCs/>
          <w:color w:val="FF0000"/>
          <w:kern w:val="0"/>
          <w:szCs w:val="21"/>
        </w:rPr>
        <w:t>A</w:t>
      </w:r>
      <w:r>
        <w:rPr>
          <w:rFonts w:ascii="Times New Roman" w:eastAsia="Times New Roman" w:hAnsi="Times New Roman" w:cs="Times New Roman"/>
          <w:color w:val="FF0000"/>
          <w:kern w:val="0"/>
          <w:szCs w:val="21"/>
        </w:rPr>
        <w:t>.</w:t>
      </w:r>
      <w:r>
        <w:rPr>
          <w:rFonts w:ascii="宋体" w:cs="宋体"/>
          <w:color w:val="FF0000"/>
          <w:kern w:val="0"/>
          <w:szCs w:val="21"/>
        </w:rPr>
        <w:t>小孔所成的像是倒立的实像，则像与物上下颠倒，左右相反，故</w:t>
      </w:r>
      <w:r>
        <w:rPr>
          <w:rFonts w:ascii="Times New Roman" w:eastAsia="Times New Roman" w:hAnsi="Times New Roman" w:cs="Times New Roman"/>
          <w:i/>
          <w:iCs/>
          <w:color w:val="FF0000"/>
          <w:kern w:val="0"/>
          <w:szCs w:val="21"/>
        </w:rPr>
        <w:t>A</w:t>
      </w:r>
      <w:r>
        <w:rPr>
          <w:rFonts w:ascii="宋体" w:cs="宋体"/>
          <w:color w:val="FF0000"/>
          <w:kern w:val="0"/>
          <w:szCs w:val="21"/>
        </w:rPr>
        <w:t>正确，</w:t>
      </w:r>
      <w:r>
        <w:rPr>
          <w:rStyle w:val="latexlinear"/>
          <w:rFonts w:ascii="Times New Roman" w:eastAsia="Times New Roman" w:hAnsi="Times New Roman" w:cs="Times New Roman"/>
          <w:color w:val="FF0000"/>
          <w:kern w:val="0"/>
          <w:szCs w:val="21"/>
        </w:rPr>
        <w:t>A</w:t>
      </w:r>
      <w:r>
        <w:rPr>
          <w:rFonts w:ascii="宋体" w:cs="宋体"/>
          <w:color w:val="FF0000"/>
          <w:kern w:val="0"/>
          <w:szCs w:val="21"/>
        </w:rPr>
        <w:t>不合题意；</w:t>
      </w:r>
      <w:r>
        <w:rPr>
          <w:rFonts w:ascii="宋体" w:cs="宋体"/>
          <w:color w:val="FF0000"/>
          <w:kern w:val="0"/>
          <w:szCs w:val="21"/>
        </w:rPr>
        <w:br/>
      </w:r>
      <w:r>
        <w:rPr>
          <w:rFonts w:ascii="Times New Roman" w:eastAsia="Times New Roman" w:hAnsi="Times New Roman" w:cs="Times New Roman"/>
          <w:i/>
          <w:iCs/>
          <w:color w:val="FF0000"/>
          <w:kern w:val="0"/>
          <w:szCs w:val="21"/>
        </w:rPr>
        <w:t>B</w:t>
      </w:r>
      <w:r>
        <w:rPr>
          <w:rFonts w:ascii="Times New Roman" w:eastAsia="Times New Roman" w:hAnsi="Times New Roman" w:cs="Times New Roman"/>
          <w:color w:val="FF0000"/>
          <w:kern w:val="0"/>
          <w:szCs w:val="21"/>
        </w:rPr>
        <w:t>.</w:t>
      </w:r>
      <w:r>
        <w:rPr>
          <w:rFonts w:ascii="宋体" w:cs="宋体"/>
          <w:color w:val="FF0000"/>
          <w:kern w:val="0"/>
          <w:szCs w:val="21"/>
        </w:rPr>
        <w:t>小孔所成的像，大小取决于物体和像到小孔的距离，物体离得越远，像就越小，故</w:t>
      </w:r>
      <w:r>
        <w:rPr>
          <w:rFonts w:ascii="Times New Roman" w:eastAsia="Times New Roman" w:hAnsi="Times New Roman" w:cs="Times New Roman"/>
          <w:i/>
          <w:iCs/>
          <w:color w:val="FF0000"/>
          <w:kern w:val="0"/>
          <w:szCs w:val="21"/>
        </w:rPr>
        <w:t>B</w:t>
      </w:r>
      <w:r>
        <w:rPr>
          <w:rFonts w:ascii="宋体" w:cs="宋体"/>
          <w:color w:val="FF0000"/>
          <w:kern w:val="0"/>
          <w:szCs w:val="21"/>
        </w:rPr>
        <w:t>正确，</w:t>
      </w:r>
      <w:r>
        <w:rPr>
          <w:rStyle w:val="latexlinear"/>
          <w:rFonts w:ascii="Times New Roman" w:eastAsia="Times New Roman" w:hAnsi="Times New Roman" w:cs="Times New Roman"/>
          <w:color w:val="FF0000"/>
          <w:kern w:val="0"/>
          <w:szCs w:val="21"/>
        </w:rPr>
        <w:t>B</w:t>
      </w:r>
      <w:r>
        <w:rPr>
          <w:rFonts w:ascii="宋体" w:cs="宋体"/>
          <w:color w:val="FF0000"/>
          <w:kern w:val="0"/>
          <w:szCs w:val="21"/>
        </w:rPr>
        <w:t>不合题意；</w:t>
      </w:r>
      <w:r>
        <w:rPr>
          <w:rFonts w:ascii="宋体" w:cs="宋体"/>
          <w:color w:val="FF0000"/>
          <w:kern w:val="0"/>
          <w:szCs w:val="21"/>
        </w:rPr>
        <w:br/>
      </w:r>
      <w:r>
        <w:rPr>
          <w:rFonts w:ascii="Times New Roman" w:eastAsia="Times New Roman" w:hAnsi="Times New Roman" w:cs="Times New Roman"/>
          <w:i/>
          <w:iCs/>
          <w:color w:val="FF0000"/>
          <w:kern w:val="0"/>
          <w:szCs w:val="21"/>
        </w:rPr>
        <w:t>C</w:t>
      </w:r>
      <w:r>
        <w:rPr>
          <w:rFonts w:ascii="Times New Roman" w:eastAsia="Times New Roman" w:hAnsi="Times New Roman" w:cs="Times New Roman"/>
          <w:color w:val="FF0000"/>
          <w:kern w:val="0"/>
          <w:szCs w:val="21"/>
        </w:rPr>
        <w:t>.</w:t>
      </w:r>
      <w:r>
        <w:rPr>
          <w:rFonts w:ascii="宋体" w:cs="宋体"/>
          <w:color w:val="FF0000"/>
          <w:kern w:val="0"/>
          <w:szCs w:val="21"/>
        </w:rPr>
        <w:t>小孔成像的原理是光的直线传播，故</w:t>
      </w:r>
      <w:r>
        <w:rPr>
          <w:rFonts w:ascii="Times New Roman" w:eastAsia="Times New Roman" w:hAnsi="Times New Roman" w:cs="Times New Roman"/>
          <w:i/>
          <w:iCs/>
          <w:color w:val="FF0000"/>
          <w:kern w:val="0"/>
          <w:szCs w:val="21"/>
        </w:rPr>
        <w:t>C</w:t>
      </w:r>
      <w:r>
        <w:rPr>
          <w:rFonts w:ascii="宋体" w:cs="宋体"/>
          <w:color w:val="FF0000"/>
          <w:kern w:val="0"/>
          <w:szCs w:val="21"/>
        </w:rPr>
        <w:t>错误，</w:t>
      </w:r>
      <w:r>
        <w:rPr>
          <w:rStyle w:val="latexlinear"/>
          <w:rFonts w:ascii="Times New Roman" w:eastAsia="Times New Roman" w:hAnsi="Times New Roman" w:cs="Times New Roman"/>
          <w:color w:val="FF0000"/>
          <w:kern w:val="0"/>
          <w:szCs w:val="21"/>
        </w:rPr>
        <w:t>C</w:t>
      </w:r>
      <w:r>
        <w:rPr>
          <w:rFonts w:ascii="宋体" w:cs="宋体"/>
          <w:color w:val="FF0000"/>
          <w:kern w:val="0"/>
          <w:szCs w:val="21"/>
        </w:rPr>
        <w:t>符合题意；</w:t>
      </w:r>
      <w:r>
        <w:rPr>
          <w:rFonts w:ascii="宋体" w:cs="宋体"/>
          <w:color w:val="FF0000"/>
          <w:kern w:val="0"/>
          <w:szCs w:val="21"/>
        </w:rPr>
        <w:br/>
      </w:r>
      <w:r>
        <w:rPr>
          <w:rFonts w:ascii="Times New Roman" w:eastAsia="Times New Roman" w:hAnsi="Times New Roman" w:cs="Times New Roman"/>
          <w:i/>
          <w:iCs/>
          <w:color w:val="FF0000"/>
          <w:kern w:val="0"/>
          <w:szCs w:val="21"/>
        </w:rPr>
        <w:t>D</w:t>
      </w:r>
      <w:r>
        <w:rPr>
          <w:rFonts w:ascii="Times New Roman" w:eastAsia="Times New Roman" w:hAnsi="Times New Roman" w:cs="Times New Roman"/>
          <w:color w:val="FF0000"/>
          <w:kern w:val="0"/>
          <w:szCs w:val="21"/>
        </w:rPr>
        <w:t>.</w:t>
      </w:r>
      <w:r>
        <w:rPr>
          <w:rFonts w:ascii="宋体" w:cs="宋体"/>
          <w:color w:val="FF0000"/>
          <w:kern w:val="0"/>
          <w:szCs w:val="21"/>
        </w:rPr>
        <w:t>在物体距小孔不变的情况下，半透明纸是像的位置，因为成像的大小取决于物体和像到小孔的距离，则半透明纸与小孔距离越大，像也越大，故</w:t>
      </w:r>
      <w:r>
        <w:rPr>
          <w:rFonts w:ascii="Times New Roman" w:eastAsia="Times New Roman" w:hAnsi="Times New Roman" w:cs="Times New Roman"/>
          <w:i/>
          <w:iCs/>
          <w:color w:val="FF0000"/>
          <w:kern w:val="0"/>
          <w:szCs w:val="21"/>
        </w:rPr>
        <w:t>D</w:t>
      </w:r>
      <w:r>
        <w:rPr>
          <w:rFonts w:ascii="宋体" w:cs="宋体"/>
          <w:color w:val="FF0000"/>
          <w:kern w:val="0"/>
          <w:szCs w:val="21"/>
        </w:rPr>
        <w:t>正确，</w:t>
      </w:r>
      <w:r>
        <w:rPr>
          <w:rStyle w:val="latexlinear"/>
          <w:rFonts w:ascii="Times New Roman" w:eastAsia="Times New Roman" w:hAnsi="Times New Roman" w:cs="Times New Roman"/>
          <w:color w:val="FF0000"/>
          <w:kern w:val="0"/>
          <w:szCs w:val="21"/>
        </w:rPr>
        <w:t>D</w:t>
      </w:r>
      <w:r>
        <w:rPr>
          <w:rFonts w:ascii="宋体" w:cs="宋体"/>
          <w:color w:val="FF0000"/>
          <w:kern w:val="0"/>
          <w:szCs w:val="21"/>
        </w:rPr>
        <w:t>不合题意。</w:t>
      </w:r>
      <w:r>
        <w:rPr>
          <w:rFonts w:ascii="宋体" w:cs="宋体"/>
          <w:color w:val="FF0000"/>
          <w:kern w:val="0"/>
          <w:szCs w:val="21"/>
        </w:rPr>
        <w:br/>
        <w:t>故选</w:t>
      </w:r>
      <w:r>
        <w:rPr>
          <w:rFonts w:ascii="Times New Roman" w:eastAsia="Times New Roman" w:hAnsi="Times New Roman" w:cs="Times New Roman"/>
          <w:i/>
          <w:iCs/>
          <w:color w:val="FF0000"/>
          <w:kern w:val="0"/>
          <w:szCs w:val="21"/>
        </w:rPr>
        <w:t>C</w:t>
      </w:r>
      <w:r>
        <w:rPr>
          <w:rFonts w:ascii="宋体" w:cs="宋体"/>
          <w:color w:val="FF0000"/>
          <w:kern w:val="0"/>
          <w:szCs w:val="21"/>
        </w:rPr>
        <w:t>。</w:t>
      </w:r>
    </w:p>
    <w:p w:rsidR="000A73A9" w:rsidRDefault="000A73A9" w:rsidP="000A73A9">
      <w:pPr>
        <w:numPr>
          <w:ilvl w:val="0"/>
          <w:numId w:val="1"/>
        </w:numPr>
        <w:spacing w:line="360" w:lineRule="auto"/>
        <w:textAlignment w:val="center"/>
      </w:pPr>
      <w:bookmarkStart w:id="9" w:name="topic_e652a80d-dc8f-4cbc-8858-2e5ce8d94f"/>
      <w:r>
        <w:rPr>
          <w:rFonts w:ascii="宋体" w:cs="宋体"/>
          <w:kern w:val="0"/>
          <w:szCs w:val="21"/>
        </w:rPr>
        <w:t>如图所示，甲、乙两人分别站立于一面墙的两边，若要在墙上开一个窗使两人彼此都能看到对方的全身，则所需的最小窗的位置应为</w:t>
      </w:r>
      <m:oMath>
        <m:r>
          <w:rPr>
            <w:rFonts w:hAnsi="Cambria Math"/>
          </w:rPr>
          <m:t>(    )</m:t>
        </m:r>
      </m:oMath>
      <w:r>
        <w:rPr>
          <w:rFonts w:ascii="Times New Roman" w:eastAsia="Times New Roman" w:hAnsi="Times New Roman" w:cs="Times New Roman"/>
          <w:noProof/>
          <w:kern w:val="0"/>
          <w:sz w:val="24"/>
          <w:szCs w:val="24"/>
        </w:rPr>
        <w:drawing>
          <wp:anchor distT="0" distB="0" distL="114300" distR="114300" simplePos="0" relativeHeight="251661312" behindDoc="0" locked="0" layoutInCell="1" allowOverlap="1">
            <wp:simplePos x="0" y="0"/>
            <wp:positionH relativeFrom="column">
              <wp:align>right</wp:align>
            </wp:positionH>
            <wp:positionV relativeFrom="paragraph">
              <wp:posOffset>0</wp:posOffset>
            </wp:positionV>
            <wp:extent cx="1466850" cy="781050"/>
            <wp:effectExtent l="0" t="0" r="0" b="0"/>
            <wp:wrapSquare wrapText="left"/>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6850" cy="781050"/>
                    </a:xfrm>
                    <a:prstGeom prst="rect">
                      <a:avLst/>
                    </a:prstGeom>
                    <a:noFill/>
                  </pic:spPr>
                </pic:pic>
              </a:graphicData>
            </a:graphic>
            <wp14:sizeRelH relativeFrom="page">
              <wp14:pctWidth>0</wp14:pctWidth>
            </wp14:sizeRelH>
            <wp14:sizeRelV relativeFrom="page">
              <wp14:pctHeight>0</wp14:pctHeight>
            </wp14:sizeRelV>
          </wp:anchor>
        </w:drawing>
      </w:r>
      <w:bookmarkEnd w:id="9"/>
    </w:p>
    <w:p w:rsidR="000A73A9" w:rsidRDefault="000A73A9" w:rsidP="000A73A9">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m:oMath>
        <m:r>
          <w:rPr>
            <w:rFonts w:hAnsi="Cambria Math"/>
          </w:rPr>
          <m:t>a e</m:t>
        </m:r>
      </m:oMath>
      <w:r>
        <w:tab/>
      </w:r>
      <w:r>
        <w:rPr>
          <w:rFonts w:ascii="Times New Roman" w:eastAsia="Times New Roman" w:hAnsi="Times New Roman" w:cs="Times New Roman"/>
          <w:kern w:val="0"/>
          <w:sz w:val="24"/>
          <w:szCs w:val="24"/>
        </w:rPr>
        <w:t xml:space="preserve">B. </w:t>
      </w:r>
      <m:oMath>
        <m:r>
          <w:rPr>
            <w:rFonts w:hAnsi="Cambria Math"/>
          </w:rPr>
          <m:t>a d</m:t>
        </m:r>
      </m:oMath>
      <w:r>
        <w:tab/>
      </w:r>
      <w:r>
        <w:rPr>
          <w:rFonts w:ascii="Times New Roman" w:eastAsia="Times New Roman" w:hAnsi="Times New Roman" w:cs="Times New Roman"/>
          <w:kern w:val="0"/>
          <w:sz w:val="24"/>
          <w:szCs w:val="24"/>
        </w:rPr>
        <w:t xml:space="preserve">C. </w:t>
      </w:r>
      <m:oMath>
        <m:r>
          <w:rPr>
            <w:rFonts w:hAnsi="Cambria Math"/>
          </w:rPr>
          <m:t>b c</m:t>
        </m:r>
      </m:oMath>
      <w:r>
        <w:tab/>
      </w:r>
      <w:r>
        <w:rPr>
          <w:rFonts w:ascii="Times New Roman" w:eastAsia="Times New Roman" w:hAnsi="Times New Roman" w:cs="Times New Roman"/>
          <w:kern w:val="0"/>
          <w:sz w:val="24"/>
          <w:szCs w:val="24"/>
        </w:rPr>
        <w:t xml:space="preserve">D. </w:t>
      </w:r>
      <m:oMath>
        <m:r>
          <w:rPr>
            <w:rFonts w:hAnsi="Cambria Math"/>
          </w:rPr>
          <m:t>b d</m:t>
        </m:r>
      </m:oMath>
    </w:p>
    <w:p w:rsidR="000A73A9" w:rsidRDefault="000A73A9" w:rsidP="000A73A9">
      <w:pPr>
        <w:spacing w:line="360" w:lineRule="auto"/>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D</w:t>
      </w:r>
    </w:p>
    <w:p w:rsidR="000A73A9" w:rsidRDefault="000A73A9" w:rsidP="000A73A9">
      <w:pPr>
        <w:spacing w:line="360" w:lineRule="auto"/>
        <w:textAlignment w:val="center"/>
        <w:rPr>
          <w:color w:val="FF0000"/>
        </w:rPr>
      </w:pPr>
      <w:r>
        <w:rPr>
          <w:noProof/>
        </w:rPr>
        <w:drawing>
          <wp:anchor distT="0" distB="0" distL="114300" distR="114300" simplePos="0" relativeHeight="251681792" behindDoc="1" locked="0" layoutInCell="1" allowOverlap="1">
            <wp:simplePos x="0" y="0"/>
            <wp:positionH relativeFrom="column">
              <wp:posOffset>3286125</wp:posOffset>
            </wp:positionH>
            <wp:positionV relativeFrom="paragraph">
              <wp:posOffset>74930</wp:posOffset>
            </wp:positionV>
            <wp:extent cx="1905000" cy="1485900"/>
            <wp:effectExtent l="0" t="0" r="0" b="0"/>
            <wp:wrapTight wrapText="bothSides">
              <wp:wrapPolygon edited="0">
                <wp:start x="0" y="0"/>
                <wp:lineTo x="0" y="21323"/>
                <wp:lineTo x="21384" y="21323"/>
                <wp:lineTo x="21384" y="0"/>
                <wp:lineTo x="0" y="0"/>
              </wp:wrapPolygon>
            </wp:wrapTight>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00" cy="148590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color w:val="FF0000"/>
          <w:kern w:val="0"/>
          <w:szCs w:val="21"/>
        </w:rPr>
        <w:t>【解析】由下图可知，甲能通过</w:t>
      </w:r>
      <w:proofErr w:type="spellStart"/>
      <w:r>
        <w:rPr>
          <w:rStyle w:val="latexlinear"/>
          <w:rFonts w:ascii="Times New Roman" w:eastAsia="Times New Roman" w:hAnsi="Times New Roman" w:cs="Times New Roman"/>
          <w:color w:val="FF0000"/>
          <w:kern w:val="0"/>
          <w:szCs w:val="21"/>
        </w:rPr>
        <w:t>bc</w:t>
      </w:r>
      <w:proofErr w:type="spellEnd"/>
      <w:r>
        <w:rPr>
          <w:rFonts w:ascii="宋体" w:cs="宋体"/>
          <w:color w:val="FF0000"/>
          <w:kern w:val="0"/>
          <w:szCs w:val="21"/>
        </w:rPr>
        <w:t>看到对方的全身，乙也能过</w:t>
      </w:r>
      <w:proofErr w:type="spellStart"/>
      <w:r>
        <w:rPr>
          <w:rStyle w:val="latexlinear"/>
          <w:rFonts w:ascii="Times New Roman" w:eastAsia="Times New Roman" w:hAnsi="Times New Roman" w:cs="Times New Roman"/>
          <w:color w:val="FF0000"/>
          <w:kern w:val="0"/>
          <w:szCs w:val="21"/>
        </w:rPr>
        <w:t>bd</w:t>
      </w:r>
      <w:proofErr w:type="spellEnd"/>
      <w:r>
        <w:rPr>
          <w:rFonts w:ascii="宋体" w:cs="宋体"/>
          <w:color w:val="FF0000"/>
          <w:kern w:val="0"/>
          <w:szCs w:val="21"/>
        </w:rPr>
        <w:t>看到甲的全身，即可确定出所需最小窗的位置应为</w:t>
      </w:r>
      <w:proofErr w:type="spellStart"/>
      <w:r>
        <w:rPr>
          <w:rStyle w:val="latexlinear"/>
          <w:rFonts w:ascii="Times New Roman" w:eastAsia="Times New Roman" w:hAnsi="Times New Roman" w:cs="Times New Roman"/>
          <w:color w:val="FF0000"/>
          <w:kern w:val="0"/>
          <w:szCs w:val="21"/>
        </w:rPr>
        <w:t>bd</w:t>
      </w:r>
      <w:proofErr w:type="spellEnd"/>
      <w:r>
        <w:rPr>
          <w:rFonts w:ascii="宋体" w:cs="宋体"/>
          <w:color w:val="FF0000"/>
          <w:kern w:val="0"/>
          <w:szCs w:val="21"/>
        </w:rPr>
        <w:t>。故选</w:t>
      </w:r>
      <w:r>
        <w:rPr>
          <w:rFonts w:ascii="Times New Roman" w:eastAsia="Times New Roman" w:hAnsi="Times New Roman" w:cs="Times New Roman"/>
          <w:i/>
          <w:iCs/>
          <w:color w:val="FF0000"/>
          <w:kern w:val="0"/>
          <w:szCs w:val="21"/>
        </w:rPr>
        <w:t>D</w:t>
      </w:r>
      <w:r>
        <w:rPr>
          <w:rFonts w:ascii="宋体" w:cs="宋体"/>
          <w:color w:val="FF0000"/>
          <w:kern w:val="0"/>
          <w:szCs w:val="21"/>
        </w:rPr>
        <w:t>。</w:t>
      </w:r>
      <w:r>
        <w:rPr>
          <w:rFonts w:ascii="宋体" w:cs="宋体"/>
          <w:color w:val="FF0000"/>
          <w:kern w:val="0"/>
          <w:szCs w:val="21"/>
        </w:rPr>
        <w:br/>
      </w:r>
    </w:p>
    <w:p w:rsidR="000A73A9" w:rsidRDefault="000A73A9" w:rsidP="000A73A9">
      <w:pPr>
        <w:numPr>
          <w:ilvl w:val="0"/>
          <w:numId w:val="1"/>
        </w:numPr>
        <w:spacing w:line="360" w:lineRule="auto"/>
        <w:textAlignment w:val="center"/>
      </w:pPr>
      <w:bookmarkStart w:id="10" w:name="topic_5b04c593-86fa-4829-83aa-9b85aad0b8"/>
      <w:r>
        <w:rPr>
          <w:rFonts w:ascii="宋体" w:cs="宋体"/>
          <w:kern w:val="0"/>
          <w:szCs w:val="21"/>
        </w:rPr>
        <w:t>“一河诗画，满城烟花”，浏阳国际烟花节的焰火惊艳全球。下列说法中正确的是</w:t>
      </w:r>
      <w:bookmarkEnd w:id="10"/>
    </w:p>
    <w:p w:rsidR="000A73A9" w:rsidRDefault="000A73A9" w:rsidP="000A73A9">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焰火属于自然光源</w:t>
      </w:r>
      <w:r>
        <w:br/>
      </w:r>
      <w:r>
        <w:rPr>
          <w:rFonts w:ascii="Times New Roman" w:eastAsia="Times New Roman" w:hAnsi="Times New Roman" w:cs="Times New Roman"/>
          <w:kern w:val="0"/>
          <w:sz w:val="24"/>
          <w:szCs w:val="24"/>
        </w:rPr>
        <w:t xml:space="preserve">B. </w:t>
      </w:r>
      <w:r>
        <w:rPr>
          <w:rFonts w:ascii="宋体" w:cs="宋体"/>
          <w:kern w:val="0"/>
          <w:szCs w:val="21"/>
        </w:rPr>
        <w:t>焰火燃放有烟生成，这是一种物态变化</w:t>
      </w:r>
      <w:r>
        <w:br/>
      </w:r>
      <w:r>
        <w:rPr>
          <w:rFonts w:ascii="Times New Roman" w:eastAsia="Times New Roman" w:hAnsi="Times New Roman" w:cs="Times New Roman"/>
          <w:kern w:val="0"/>
          <w:sz w:val="24"/>
          <w:szCs w:val="24"/>
        </w:rPr>
        <w:t xml:space="preserve">C. </w:t>
      </w:r>
      <w:r>
        <w:rPr>
          <w:rFonts w:ascii="宋体" w:cs="宋体"/>
          <w:kern w:val="0"/>
          <w:szCs w:val="21"/>
        </w:rPr>
        <w:t>先看到焰火后听到爆炸声，说明声速比光速快</w:t>
      </w:r>
      <w:r>
        <w:br/>
      </w:r>
      <w:r>
        <w:rPr>
          <w:rFonts w:ascii="Times New Roman" w:eastAsia="Times New Roman" w:hAnsi="Times New Roman" w:cs="Times New Roman"/>
          <w:kern w:val="0"/>
          <w:sz w:val="24"/>
          <w:szCs w:val="24"/>
        </w:rPr>
        <w:t xml:space="preserve">D. </w:t>
      </w:r>
      <w:r>
        <w:rPr>
          <w:rFonts w:ascii="宋体" w:cs="宋体"/>
          <w:kern w:val="0"/>
          <w:szCs w:val="21"/>
        </w:rPr>
        <w:t>焰火把人影照在地面上，人影是光沿直线传播形成的</w:t>
      </w:r>
    </w:p>
    <w:p w:rsidR="000A73A9" w:rsidRDefault="000A73A9" w:rsidP="000A73A9">
      <w:pPr>
        <w:spacing w:line="360" w:lineRule="auto"/>
        <w:textAlignment w:val="center"/>
        <w:rPr>
          <w:color w:val="FF0000"/>
        </w:rPr>
      </w:pPr>
      <w:r>
        <w:rPr>
          <w:rFonts w:ascii="宋体" w:cs="宋体"/>
          <w:color w:val="FF0000"/>
          <w:kern w:val="0"/>
          <w:szCs w:val="21"/>
        </w:rPr>
        <w:lastRenderedPageBreak/>
        <w:t>【答案】</w:t>
      </w:r>
      <w:r>
        <w:rPr>
          <w:rStyle w:val="latexlinear"/>
          <w:rFonts w:ascii="Times New Roman" w:eastAsia="Times New Roman" w:hAnsi="Times New Roman" w:cs="Times New Roman"/>
          <w:color w:val="FF0000"/>
          <w:kern w:val="0"/>
          <w:szCs w:val="21"/>
        </w:rPr>
        <w:t>D</w:t>
      </w:r>
    </w:p>
    <w:p w:rsidR="000A73A9" w:rsidRDefault="000A73A9" w:rsidP="000A73A9">
      <w:pPr>
        <w:spacing w:line="360" w:lineRule="auto"/>
        <w:textAlignment w:val="center"/>
        <w:rPr>
          <w:color w:val="FF0000"/>
        </w:rPr>
      </w:pPr>
      <w:r>
        <w:rPr>
          <w:rFonts w:ascii="宋体" w:cs="宋体"/>
          <w:color w:val="FF0000"/>
          <w:kern w:val="0"/>
          <w:szCs w:val="21"/>
        </w:rPr>
        <w:t>【解析】</w:t>
      </w:r>
      <w:r>
        <w:rPr>
          <w:rFonts w:ascii="Times New Roman" w:eastAsia="Times New Roman" w:hAnsi="Times New Roman" w:cs="Times New Roman"/>
          <w:i/>
          <w:iCs/>
          <w:color w:val="FF0000"/>
          <w:kern w:val="0"/>
          <w:szCs w:val="21"/>
        </w:rPr>
        <w:t>A</w:t>
      </w:r>
      <w:r>
        <w:rPr>
          <w:rFonts w:ascii="Times New Roman" w:eastAsia="Times New Roman" w:hAnsi="Times New Roman" w:cs="Times New Roman"/>
          <w:color w:val="FF0000"/>
          <w:kern w:val="0"/>
          <w:szCs w:val="21"/>
        </w:rPr>
        <w:t>.</w:t>
      </w:r>
      <w:r>
        <w:rPr>
          <w:rFonts w:ascii="宋体" w:cs="宋体"/>
          <w:color w:val="FF0000"/>
          <w:kern w:val="0"/>
          <w:szCs w:val="21"/>
        </w:rPr>
        <w:t>焰火自身能发光，所以焰火是光源，是人造光源，故</w:t>
      </w:r>
      <w:r>
        <w:rPr>
          <w:rFonts w:ascii="Times New Roman" w:eastAsia="Times New Roman" w:hAnsi="Times New Roman" w:cs="Times New Roman"/>
          <w:i/>
          <w:iCs/>
          <w:color w:val="FF0000"/>
          <w:kern w:val="0"/>
          <w:szCs w:val="21"/>
        </w:rPr>
        <w:t>A</w:t>
      </w:r>
      <w:r>
        <w:rPr>
          <w:rFonts w:ascii="宋体" w:cs="宋体"/>
          <w:color w:val="FF0000"/>
          <w:kern w:val="0"/>
          <w:szCs w:val="21"/>
        </w:rPr>
        <w:t>错误；</w:t>
      </w:r>
      <w:r>
        <w:rPr>
          <w:rFonts w:ascii="Times New Roman" w:eastAsia="Times New Roman" w:hAnsi="Times New Roman" w:cs="Times New Roman"/>
          <w:color w:val="FF0000"/>
          <w:kern w:val="0"/>
          <w:szCs w:val="21"/>
        </w:rPr>
        <w:t> </w:t>
      </w:r>
      <w:r>
        <w:rPr>
          <w:rFonts w:ascii="Times New Roman" w:eastAsia="Times New Roman" w:hAnsi="Times New Roman" w:cs="Times New Roman"/>
          <w:color w:val="FF0000"/>
          <w:kern w:val="0"/>
          <w:szCs w:val="21"/>
        </w:rPr>
        <w:br/>
      </w:r>
      <w:r>
        <w:rPr>
          <w:rFonts w:ascii="Times New Roman" w:eastAsia="Times New Roman" w:hAnsi="Times New Roman" w:cs="Times New Roman"/>
          <w:i/>
          <w:iCs/>
          <w:color w:val="FF0000"/>
          <w:kern w:val="0"/>
          <w:szCs w:val="21"/>
        </w:rPr>
        <w:t>B</w:t>
      </w:r>
      <w:r>
        <w:rPr>
          <w:rFonts w:ascii="Times New Roman" w:eastAsia="Times New Roman" w:hAnsi="Times New Roman" w:cs="Times New Roman"/>
          <w:color w:val="FF0000"/>
          <w:kern w:val="0"/>
          <w:szCs w:val="21"/>
        </w:rPr>
        <w:t>.</w:t>
      </w:r>
      <w:r>
        <w:rPr>
          <w:rFonts w:ascii="宋体" w:cs="宋体"/>
          <w:color w:val="FF0000"/>
          <w:kern w:val="0"/>
          <w:szCs w:val="21"/>
        </w:rPr>
        <w:t>焰火燃放有烟生成，烟是燃烧不完全产生的，不是物态变化，故</w:t>
      </w:r>
      <w:r>
        <w:rPr>
          <w:rFonts w:ascii="Times New Roman" w:eastAsia="Times New Roman" w:hAnsi="Times New Roman" w:cs="Times New Roman"/>
          <w:i/>
          <w:iCs/>
          <w:color w:val="FF0000"/>
          <w:kern w:val="0"/>
          <w:szCs w:val="21"/>
        </w:rPr>
        <w:t>B</w:t>
      </w:r>
      <w:r>
        <w:rPr>
          <w:rFonts w:ascii="宋体" w:cs="宋体"/>
          <w:color w:val="FF0000"/>
          <w:kern w:val="0"/>
          <w:szCs w:val="21"/>
        </w:rPr>
        <w:t>错误；</w:t>
      </w:r>
      <w:r>
        <w:rPr>
          <w:rFonts w:ascii="Times New Roman" w:eastAsia="Times New Roman" w:hAnsi="Times New Roman" w:cs="Times New Roman"/>
          <w:color w:val="FF0000"/>
          <w:kern w:val="0"/>
          <w:szCs w:val="21"/>
        </w:rPr>
        <w:t> </w:t>
      </w:r>
      <w:r>
        <w:rPr>
          <w:rFonts w:ascii="Times New Roman" w:eastAsia="Times New Roman" w:hAnsi="Times New Roman" w:cs="Times New Roman"/>
          <w:color w:val="FF0000"/>
          <w:kern w:val="0"/>
          <w:szCs w:val="21"/>
        </w:rPr>
        <w:br/>
      </w:r>
      <w:r>
        <w:rPr>
          <w:rFonts w:ascii="Times New Roman" w:eastAsia="Times New Roman" w:hAnsi="Times New Roman" w:cs="Times New Roman"/>
          <w:i/>
          <w:iCs/>
          <w:color w:val="FF0000"/>
          <w:kern w:val="0"/>
          <w:szCs w:val="21"/>
        </w:rPr>
        <w:t>C</w:t>
      </w:r>
      <w:r>
        <w:rPr>
          <w:rFonts w:ascii="Times New Roman" w:eastAsia="Times New Roman" w:hAnsi="Times New Roman" w:cs="Times New Roman"/>
          <w:color w:val="FF0000"/>
          <w:kern w:val="0"/>
          <w:szCs w:val="21"/>
        </w:rPr>
        <w:t>.</w:t>
      </w:r>
      <w:r>
        <w:rPr>
          <w:rFonts w:ascii="宋体" w:cs="宋体"/>
          <w:color w:val="FF0000"/>
          <w:kern w:val="0"/>
          <w:szCs w:val="21"/>
        </w:rPr>
        <w:t>声音在空气中的传播速度为</w:t>
      </w:r>
      <m:oMath>
        <m:r>
          <w:rPr>
            <w:rFonts w:hAnsi="Cambria Math"/>
            <w:color w:val="FF0000"/>
          </w:rPr>
          <m:t>340m/s</m:t>
        </m:r>
      </m:oMath>
      <w:r>
        <w:rPr>
          <w:rFonts w:ascii="宋体" w:cs="宋体"/>
          <w:color w:val="FF0000"/>
          <w:kern w:val="0"/>
          <w:szCs w:val="21"/>
        </w:rPr>
        <w:t>，光在空气中的传播速度为</w:t>
      </w:r>
      <m:oMath>
        <m:r>
          <w:rPr>
            <w:rFonts w:hAnsi="Cambria Math"/>
            <w:color w:val="FF0000"/>
          </w:rPr>
          <m:t>3×</m:t>
        </m:r>
        <m:sSup>
          <m:sSupPr>
            <m:ctrlPr>
              <w:rPr>
                <w:rFonts w:hAnsi="Cambria Math"/>
                <w:color w:val="FF0000"/>
              </w:rPr>
            </m:ctrlPr>
          </m:sSupPr>
          <m:e>
            <m:r>
              <w:rPr>
                <w:rFonts w:hAnsi="Cambria Math"/>
                <w:color w:val="FF0000"/>
              </w:rPr>
              <m:t>10</m:t>
            </m:r>
          </m:e>
          <m:sup>
            <m:r>
              <w:rPr>
                <w:rFonts w:hAnsi="Cambria Math"/>
                <w:color w:val="FF0000"/>
              </w:rPr>
              <m:t>8</m:t>
            </m:r>
          </m:sup>
        </m:sSup>
        <m:r>
          <w:rPr>
            <w:rFonts w:hAnsi="Cambria Math"/>
            <w:color w:val="FF0000"/>
          </w:rPr>
          <m:t>m/s</m:t>
        </m:r>
      </m:oMath>
      <w:r>
        <w:rPr>
          <w:rFonts w:ascii="宋体" w:cs="宋体"/>
          <w:color w:val="FF0000"/>
          <w:kern w:val="0"/>
          <w:szCs w:val="21"/>
        </w:rPr>
        <w:t>，故先看到焰火后听到爆炸声，说明光速比声速快，故</w:t>
      </w:r>
      <w:r>
        <w:rPr>
          <w:rFonts w:ascii="Times New Roman" w:eastAsia="Times New Roman" w:hAnsi="Times New Roman" w:cs="Times New Roman"/>
          <w:i/>
          <w:iCs/>
          <w:color w:val="FF0000"/>
          <w:kern w:val="0"/>
          <w:szCs w:val="21"/>
        </w:rPr>
        <w:t>C</w:t>
      </w:r>
      <w:r>
        <w:rPr>
          <w:rFonts w:ascii="宋体" w:cs="宋体"/>
          <w:color w:val="FF0000"/>
          <w:kern w:val="0"/>
          <w:szCs w:val="21"/>
        </w:rPr>
        <w:t>错误；</w:t>
      </w:r>
      <w:r>
        <w:rPr>
          <w:rFonts w:ascii="Times New Roman" w:eastAsia="Times New Roman" w:hAnsi="Times New Roman" w:cs="Times New Roman"/>
          <w:color w:val="FF0000"/>
          <w:kern w:val="0"/>
          <w:szCs w:val="21"/>
        </w:rPr>
        <w:t> </w:t>
      </w:r>
      <w:r>
        <w:rPr>
          <w:rFonts w:ascii="Times New Roman" w:eastAsia="Times New Roman" w:hAnsi="Times New Roman" w:cs="Times New Roman"/>
          <w:color w:val="FF0000"/>
          <w:kern w:val="0"/>
          <w:szCs w:val="21"/>
        </w:rPr>
        <w:br/>
      </w:r>
      <w:r>
        <w:rPr>
          <w:rFonts w:ascii="Times New Roman" w:eastAsia="Times New Roman" w:hAnsi="Times New Roman" w:cs="Times New Roman"/>
          <w:i/>
          <w:iCs/>
          <w:color w:val="FF0000"/>
          <w:kern w:val="0"/>
          <w:szCs w:val="21"/>
        </w:rPr>
        <w:t>D</w:t>
      </w:r>
      <w:r>
        <w:rPr>
          <w:rFonts w:ascii="Times New Roman" w:eastAsia="Times New Roman" w:hAnsi="Times New Roman" w:cs="Times New Roman"/>
          <w:color w:val="FF0000"/>
          <w:kern w:val="0"/>
          <w:szCs w:val="21"/>
        </w:rPr>
        <w:t>.</w:t>
      </w:r>
      <w:r>
        <w:rPr>
          <w:rFonts w:ascii="宋体" w:cs="宋体"/>
          <w:color w:val="FF0000"/>
          <w:kern w:val="0"/>
          <w:szCs w:val="21"/>
        </w:rPr>
        <w:t>焰火把人影照在地面上，是人挡住了焰火，故人影是光沿直线传播形成的，故</w:t>
      </w:r>
      <w:r>
        <w:rPr>
          <w:rFonts w:ascii="Times New Roman" w:eastAsia="Times New Roman" w:hAnsi="Times New Roman" w:cs="Times New Roman"/>
          <w:i/>
          <w:iCs/>
          <w:color w:val="FF0000"/>
          <w:kern w:val="0"/>
          <w:szCs w:val="21"/>
        </w:rPr>
        <w:t>D</w:t>
      </w:r>
      <w:r>
        <w:rPr>
          <w:rFonts w:ascii="宋体" w:cs="宋体"/>
          <w:color w:val="FF0000"/>
          <w:kern w:val="0"/>
          <w:szCs w:val="21"/>
        </w:rPr>
        <w:t>正确。</w:t>
      </w:r>
      <w:r>
        <w:rPr>
          <w:rFonts w:ascii="宋体" w:cs="宋体"/>
          <w:color w:val="FF0000"/>
          <w:kern w:val="0"/>
          <w:szCs w:val="21"/>
        </w:rPr>
        <w:br/>
      </w:r>
    </w:p>
    <w:p w:rsidR="000A73A9" w:rsidRDefault="000A73A9" w:rsidP="000A73A9">
      <w:pPr>
        <w:numPr>
          <w:ilvl w:val="0"/>
          <w:numId w:val="1"/>
        </w:numPr>
        <w:spacing w:line="360" w:lineRule="auto"/>
        <w:textAlignment w:val="center"/>
      </w:pPr>
      <w:bookmarkStart w:id="11" w:name="topic_61cbfc00-c009-49ab-8f61-8cf5e7d5f1"/>
      <w:r>
        <w:rPr>
          <w:rFonts w:ascii="宋体" w:cs="宋体"/>
          <w:kern w:val="0"/>
          <w:szCs w:val="21"/>
        </w:rPr>
        <w:t>平面镜</w:t>
      </w:r>
      <m:oMath>
        <m:sSub>
          <m:sSubPr>
            <m:ctrlPr>
              <w:rPr>
                <w:rFonts w:hAnsi="Cambria Math"/>
              </w:rPr>
            </m:ctrlPr>
          </m:sSubPr>
          <m:e>
            <m:r>
              <w:rPr>
                <w:rFonts w:hAnsi="Cambria Math"/>
              </w:rPr>
              <m:t>M</m:t>
            </m:r>
          </m:e>
          <m:sub>
            <m:r>
              <w:rPr>
                <w:rFonts w:hAnsi="Cambria Math"/>
              </w:rPr>
              <m:t>1</m:t>
            </m:r>
          </m:sub>
        </m:sSub>
        <m:sSub>
          <m:sSubPr>
            <m:ctrlPr>
              <w:rPr>
                <w:rFonts w:hAnsi="Cambria Math"/>
              </w:rPr>
            </m:ctrlPr>
          </m:sSubPr>
          <m:e>
            <m:r>
              <w:rPr>
                <w:rFonts w:hAnsi="Cambria Math"/>
              </w:rPr>
              <m:t>M</m:t>
            </m:r>
          </m:e>
          <m:sub>
            <m:r>
              <w:rPr>
                <w:rFonts w:hAnsi="Cambria Math"/>
              </w:rPr>
              <m:t>2</m:t>
            </m:r>
          </m:sub>
        </m:sSub>
      </m:oMath>
      <w:r>
        <w:rPr>
          <w:rFonts w:ascii="宋体" w:cs="宋体"/>
          <w:kern w:val="0"/>
          <w:szCs w:val="21"/>
        </w:rPr>
        <w:t>之间的夹角为</w:t>
      </w:r>
      <w:r>
        <w:rPr>
          <w:rStyle w:val="latexlinear"/>
          <w:rFonts w:ascii="Times New Roman" w:eastAsia="Times New Roman" w:hAnsi="Times New Roman" w:cs="Times New Roman"/>
          <w:kern w:val="0"/>
          <w:szCs w:val="21"/>
        </w:rPr>
        <w:t>Q</w:t>
      </w:r>
      <w:r>
        <w:rPr>
          <w:rFonts w:ascii="宋体" w:cs="宋体"/>
          <w:kern w:val="0"/>
          <w:szCs w:val="21"/>
        </w:rPr>
        <w:t>，一条入射光线与</w:t>
      </w:r>
      <w:r>
        <w:rPr>
          <w:rStyle w:val="latexlinear"/>
          <w:rFonts w:ascii="Times New Roman" w:eastAsia="Times New Roman" w:hAnsi="Times New Roman" w:cs="Times New Roman"/>
          <w:kern w:val="0"/>
          <w:szCs w:val="21"/>
        </w:rPr>
        <w:t>M1</w:t>
      </w:r>
      <w:r>
        <w:rPr>
          <w:rFonts w:ascii="宋体" w:cs="宋体"/>
          <w:kern w:val="0"/>
          <w:szCs w:val="21"/>
        </w:rPr>
        <w:t>的夹角为</w:t>
      </w:r>
      <m:oMath>
        <m:sSup>
          <m:sSupPr>
            <m:ctrlPr>
              <w:rPr>
                <w:rFonts w:hAnsi="Cambria Math"/>
              </w:rPr>
            </m:ctrlPr>
          </m:sSupPr>
          <m:e>
            <m:r>
              <w:rPr>
                <w:rFonts w:hAnsi="Cambria Math"/>
              </w:rPr>
              <m:t>25</m:t>
            </m:r>
          </m:e>
          <m:sup>
            <m:r>
              <w:rPr>
                <w:rFonts w:hAnsi="Cambria Math"/>
              </w:rPr>
              <m:t>∘</m:t>
            </m:r>
          </m:sup>
        </m:sSup>
      </m:oMath>
      <w:r>
        <w:rPr>
          <w:rFonts w:ascii="宋体" w:cs="宋体"/>
          <w:kern w:val="0"/>
          <w:szCs w:val="21"/>
        </w:rPr>
        <w:t>，要使得这条光线经两次反射后能沿原路返回，则</w:t>
      </w:r>
      <w:r>
        <w:rPr>
          <w:rStyle w:val="latexlinear"/>
          <w:rFonts w:ascii="Times New Roman" w:eastAsia="Times New Roman" w:hAnsi="Times New Roman" w:cs="Times New Roman"/>
          <w:kern w:val="0"/>
          <w:szCs w:val="21"/>
        </w:rPr>
        <w:t>Q</w:t>
      </w:r>
      <w:r>
        <w:rPr>
          <w:rFonts w:ascii="宋体" w:cs="宋体"/>
          <w:kern w:val="0"/>
          <w:szCs w:val="21"/>
        </w:rPr>
        <w:t>应为</w:t>
      </w:r>
      <m:oMath>
        <m:r>
          <w:rPr>
            <w:rFonts w:hAnsi="Cambria Math"/>
          </w:rPr>
          <m:t>(</m:t>
        </m:r>
      </m:oMath>
      <w:r>
        <w:rPr>
          <w:rFonts w:ascii="Times New Roman" w:eastAsia="Times New Roman" w:hAnsi="Times New Roman" w:cs="Times New Roman"/>
          <w:kern w:val="0"/>
          <w:szCs w:val="21"/>
        </w:rPr>
        <w:t>  </w:t>
      </w:r>
      <m:oMath>
        <m:r>
          <w:rPr>
            <w:rFonts w:hAnsi="Cambria Math"/>
          </w:rPr>
          <m:t>)</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noProof/>
          <w:kern w:val="0"/>
          <w:sz w:val="24"/>
          <w:szCs w:val="24"/>
        </w:rPr>
        <w:drawing>
          <wp:anchor distT="0" distB="0" distL="114300" distR="114300" simplePos="0" relativeHeight="251662336" behindDoc="0" locked="0" layoutInCell="1" allowOverlap="1">
            <wp:simplePos x="0" y="0"/>
            <wp:positionH relativeFrom="column">
              <wp:align>right</wp:align>
            </wp:positionH>
            <wp:positionV relativeFrom="paragraph">
              <wp:posOffset>0</wp:posOffset>
            </wp:positionV>
            <wp:extent cx="1219200" cy="876300"/>
            <wp:effectExtent l="0" t="0" r="0" b="0"/>
            <wp:wrapSquare wrapText="left"/>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0" cy="876300"/>
                    </a:xfrm>
                    <a:prstGeom prst="rect">
                      <a:avLst/>
                    </a:prstGeom>
                    <a:noFill/>
                  </pic:spPr>
                </pic:pic>
              </a:graphicData>
            </a:graphic>
            <wp14:sizeRelH relativeFrom="page">
              <wp14:pctWidth>0</wp14:pctWidth>
            </wp14:sizeRelH>
            <wp14:sizeRelV relativeFrom="page">
              <wp14:pctHeight>0</wp14:pctHeight>
            </wp14:sizeRelV>
          </wp:anchor>
        </w:drawing>
      </w:r>
      <w:bookmarkEnd w:id="11"/>
      <w:r>
        <w:br/>
      </w:r>
    </w:p>
    <w:p w:rsidR="000A73A9" w:rsidRDefault="000A73A9" w:rsidP="000A73A9">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m:oMath>
        <m:sSup>
          <m:sSupPr>
            <m:ctrlPr>
              <w:rPr>
                <w:rFonts w:hAnsi="Cambria Math"/>
              </w:rPr>
            </m:ctrlPr>
          </m:sSupPr>
          <m:e>
            <m:r>
              <w:rPr>
                <w:rFonts w:hAnsi="Cambria Math"/>
              </w:rPr>
              <m:t>25</m:t>
            </m:r>
          </m:e>
          <m:sup>
            <m:r>
              <w:rPr>
                <w:rFonts w:hAnsi="Cambria Math"/>
              </w:rPr>
              <m:t>∘</m:t>
            </m:r>
          </m:sup>
        </m:sSup>
      </m:oMath>
      <w:r>
        <w:tab/>
      </w:r>
      <w:r>
        <w:rPr>
          <w:rFonts w:ascii="Times New Roman" w:eastAsia="Times New Roman" w:hAnsi="Times New Roman" w:cs="Times New Roman"/>
          <w:kern w:val="0"/>
          <w:sz w:val="24"/>
          <w:szCs w:val="24"/>
        </w:rPr>
        <w:t xml:space="preserve">B. </w:t>
      </w:r>
      <m:oMath>
        <m:sSup>
          <m:sSupPr>
            <m:ctrlPr>
              <w:rPr>
                <w:rFonts w:hAnsi="Cambria Math"/>
              </w:rPr>
            </m:ctrlPr>
          </m:sSupPr>
          <m:e>
            <m:r>
              <w:rPr>
                <w:rFonts w:hAnsi="Cambria Math"/>
              </w:rPr>
              <m:t>50</m:t>
            </m:r>
          </m:e>
          <m:sup>
            <m:r>
              <w:rPr>
                <w:rFonts w:hAnsi="Cambria Math"/>
              </w:rPr>
              <m:t>∘</m:t>
            </m:r>
          </m:sup>
        </m:sSup>
      </m:oMath>
      <w:r>
        <w:tab/>
      </w:r>
      <w:r>
        <w:rPr>
          <w:rFonts w:ascii="Times New Roman" w:eastAsia="Times New Roman" w:hAnsi="Times New Roman" w:cs="Times New Roman"/>
          <w:kern w:val="0"/>
          <w:sz w:val="24"/>
          <w:szCs w:val="24"/>
        </w:rPr>
        <w:t xml:space="preserve">C. </w:t>
      </w:r>
      <m:oMath>
        <m:sSup>
          <m:sSupPr>
            <m:ctrlPr>
              <w:rPr>
                <w:rFonts w:hAnsi="Cambria Math"/>
              </w:rPr>
            </m:ctrlPr>
          </m:sSupPr>
          <m:e>
            <m:r>
              <w:rPr>
                <w:rFonts w:hAnsi="Cambria Math"/>
              </w:rPr>
              <m:t>65</m:t>
            </m:r>
          </m:e>
          <m:sup>
            <m:r>
              <w:rPr>
                <w:rFonts w:hAnsi="Cambria Math"/>
              </w:rPr>
              <m:t>∘</m:t>
            </m:r>
          </m:sup>
        </m:sSup>
      </m:oMath>
      <w:r>
        <w:tab/>
      </w:r>
      <w:r>
        <w:rPr>
          <w:rFonts w:ascii="Times New Roman" w:eastAsia="Times New Roman" w:hAnsi="Times New Roman" w:cs="Times New Roman"/>
          <w:kern w:val="0"/>
          <w:sz w:val="24"/>
          <w:szCs w:val="24"/>
        </w:rPr>
        <w:t xml:space="preserve">D. </w:t>
      </w:r>
      <m:oMath>
        <m:sSup>
          <m:sSupPr>
            <m:ctrlPr>
              <w:rPr>
                <w:rFonts w:hAnsi="Cambria Math"/>
              </w:rPr>
            </m:ctrlPr>
          </m:sSupPr>
          <m:e>
            <m:r>
              <w:rPr>
                <w:rFonts w:hAnsi="Cambria Math"/>
              </w:rPr>
              <m:t>75</m:t>
            </m:r>
          </m:e>
          <m:sup>
            <m:r>
              <w:rPr>
                <w:rFonts w:hAnsi="Cambria Math"/>
              </w:rPr>
              <m:t>∘</m:t>
            </m:r>
          </m:sup>
        </m:sSup>
      </m:oMath>
    </w:p>
    <w:p w:rsidR="000A73A9" w:rsidRDefault="000A73A9" w:rsidP="000A73A9">
      <w:pPr>
        <w:spacing w:line="360" w:lineRule="auto"/>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C</w:t>
      </w:r>
    </w:p>
    <w:p w:rsidR="000A73A9" w:rsidRDefault="000A73A9" w:rsidP="000A73A9">
      <w:pPr>
        <w:spacing w:line="360" w:lineRule="auto"/>
        <w:textAlignment w:val="center"/>
        <w:rPr>
          <w:color w:val="FF0000"/>
        </w:rPr>
      </w:pPr>
      <w:r>
        <w:rPr>
          <w:rFonts w:ascii="宋体" w:cs="宋体"/>
          <w:color w:val="FF0000"/>
          <w:kern w:val="0"/>
          <w:szCs w:val="21"/>
        </w:rPr>
        <w:t>【解析】解：如图所示：</w:t>
      </w:r>
      <w:r>
        <w:rPr>
          <w:rFonts w:ascii="宋体" w:cs="宋体"/>
          <w:color w:val="FF0000"/>
          <w:kern w:val="0"/>
          <w:szCs w:val="21"/>
        </w:rPr>
        <w:br/>
      </w:r>
      <w:r>
        <w:rPr>
          <w:rFonts w:ascii="Times New Roman" w:eastAsia="Times New Roman" w:hAnsi="Times New Roman" w:cs="Times New Roman"/>
          <w:noProof/>
          <w:color w:val="FF0000"/>
          <w:kern w:val="0"/>
          <w:sz w:val="24"/>
          <w:szCs w:val="24"/>
        </w:rPr>
        <w:drawing>
          <wp:inline distT="0" distB="0" distL="0" distR="0">
            <wp:extent cx="1466850" cy="102870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66850" cy="1028700"/>
                    </a:xfrm>
                    <a:prstGeom prst="rect">
                      <a:avLst/>
                    </a:prstGeom>
                    <a:noFill/>
                    <a:ln>
                      <a:noFill/>
                    </a:ln>
                  </pic:spPr>
                </pic:pic>
              </a:graphicData>
            </a:graphic>
          </wp:inline>
        </w:drawing>
      </w:r>
      <w:r>
        <w:rPr>
          <w:rFonts w:ascii="Times New Roman" w:eastAsia="Times New Roman" w:hAnsi="Times New Roman" w:cs="Times New Roman"/>
          <w:color w:val="FF0000"/>
          <w:kern w:val="0"/>
          <w:sz w:val="24"/>
          <w:szCs w:val="24"/>
        </w:rPr>
        <w:br/>
      </w:r>
      <w:r>
        <w:rPr>
          <w:rFonts w:ascii="宋体" w:cs="宋体"/>
          <w:color w:val="FF0000"/>
          <w:kern w:val="0"/>
          <w:szCs w:val="21"/>
        </w:rPr>
        <w:t>当一束光线与平面镜</w:t>
      </w:r>
      <m:oMath>
        <m:sSub>
          <m:sSubPr>
            <m:ctrlPr>
              <w:rPr>
                <w:rFonts w:hAnsi="Cambria Math"/>
                <w:color w:val="FF0000"/>
              </w:rPr>
            </m:ctrlPr>
          </m:sSubPr>
          <m:e>
            <m:r>
              <w:rPr>
                <w:rFonts w:hAnsi="Cambria Math"/>
                <w:color w:val="FF0000"/>
              </w:rPr>
              <m:t>M</m:t>
            </m:r>
          </m:e>
          <m:sub>
            <m:r>
              <w:rPr>
                <w:rFonts w:hAnsi="Cambria Math"/>
                <w:color w:val="FF0000"/>
              </w:rPr>
              <m:t>1</m:t>
            </m:r>
          </m:sub>
        </m:sSub>
      </m:oMath>
      <w:r>
        <w:rPr>
          <w:rFonts w:ascii="宋体" w:cs="宋体"/>
          <w:color w:val="FF0000"/>
          <w:kern w:val="0"/>
          <w:szCs w:val="21"/>
        </w:rPr>
        <w:t>成</w:t>
      </w:r>
      <m:oMath>
        <m:r>
          <w:rPr>
            <w:rFonts w:hAnsi="Cambria Math"/>
            <w:color w:val="FF0000"/>
          </w:rPr>
          <m:t>25°</m:t>
        </m:r>
      </m:oMath>
      <w:r>
        <w:rPr>
          <w:rFonts w:ascii="宋体" w:cs="宋体"/>
          <w:color w:val="FF0000"/>
          <w:kern w:val="0"/>
          <w:szCs w:val="21"/>
        </w:rPr>
        <w:t>角入射时，则反射光线与</w:t>
      </w:r>
      <m:oMath>
        <m:sSub>
          <m:sSubPr>
            <m:ctrlPr>
              <w:rPr>
                <w:rFonts w:hAnsi="Cambria Math"/>
                <w:color w:val="FF0000"/>
              </w:rPr>
            </m:ctrlPr>
          </m:sSubPr>
          <m:e>
            <m:r>
              <w:rPr>
                <w:rFonts w:hAnsi="Cambria Math"/>
                <w:color w:val="FF0000"/>
              </w:rPr>
              <m:t>M</m:t>
            </m:r>
          </m:e>
          <m:sub>
            <m:r>
              <w:rPr>
                <w:rFonts w:hAnsi="Cambria Math"/>
                <w:color w:val="FF0000"/>
              </w:rPr>
              <m:t>2</m:t>
            </m:r>
          </m:sub>
        </m:sSub>
      </m:oMath>
      <w:r>
        <w:rPr>
          <w:rFonts w:ascii="宋体" w:cs="宋体"/>
          <w:color w:val="FF0000"/>
          <w:kern w:val="0"/>
          <w:szCs w:val="21"/>
        </w:rPr>
        <w:t>的夹角</w:t>
      </w:r>
      <m:oMath>
        <m:r>
          <w:rPr>
            <w:rFonts w:hAnsi="Cambria Math"/>
            <w:color w:val="FF0000"/>
          </w:rPr>
          <m:t>∠BAC=25°</m:t>
        </m:r>
      </m:oMath>
      <w:r>
        <w:rPr>
          <w:rFonts w:ascii="宋体" w:cs="宋体"/>
          <w:color w:val="FF0000"/>
          <w:kern w:val="0"/>
          <w:szCs w:val="21"/>
        </w:rPr>
        <w:t>，又因为光线经平面镜两次反射后沿原路返回，所以</w:t>
      </w:r>
      <w:r>
        <w:rPr>
          <w:rStyle w:val="latexlinear"/>
          <w:rFonts w:ascii="Times New Roman" w:eastAsia="Times New Roman" w:hAnsi="Times New Roman" w:cs="Times New Roman"/>
          <w:color w:val="FF0000"/>
          <w:kern w:val="0"/>
          <w:szCs w:val="21"/>
        </w:rPr>
        <w:t>AC</w:t>
      </w:r>
      <w:r>
        <w:rPr>
          <w:rFonts w:ascii="宋体" w:cs="宋体"/>
          <w:color w:val="FF0000"/>
          <w:kern w:val="0"/>
          <w:szCs w:val="21"/>
        </w:rPr>
        <w:t>是垂直射向</w:t>
      </w:r>
      <m:oMath>
        <m:sSub>
          <m:sSubPr>
            <m:ctrlPr>
              <w:rPr>
                <w:rFonts w:hAnsi="Cambria Math"/>
                <w:color w:val="FF0000"/>
              </w:rPr>
            </m:ctrlPr>
          </m:sSubPr>
          <m:e>
            <m:r>
              <w:rPr>
                <w:rFonts w:hAnsi="Cambria Math"/>
                <w:color w:val="FF0000"/>
              </w:rPr>
              <m:t>M</m:t>
            </m:r>
          </m:e>
          <m:sub>
            <m:r>
              <w:rPr>
                <w:rFonts w:hAnsi="Cambria Math"/>
                <w:color w:val="FF0000"/>
              </w:rPr>
              <m:t>2</m:t>
            </m:r>
          </m:sub>
        </m:sSub>
      </m:oMath>
      <w:r>
        <w:rPr>
          <w:rFonts w:ascii="宋体" w:cs="宋体"/>
          <w:color w:val="FF0000"/>
          <w:kern w:val="0"/>
          <w:szCs w:val="21"/>
        </w:rPr>
        <w:t>的，即</w:t>
      </w:r>
      <m:oMath>
        <m:r>
          <w:rPr>
            <w:rFonts w:hAnsi="Cambria Math"/>
            <w:color w:val="FF0000"/>
          </w:rPr>
          <m:t>∠ACB=90°</m:t>
        </m:r>
      </m:oMath>
      <w:r>
        <w:rPr>
          <w:rFonts w:ascii="宋体" w:cs="宋体"/>
          <w:color w:val="FF0000"/>
          <w:kern w:val="0"/>
          <w:szCs w:val="21"/>
        </w:rPr>
        <w:t>，则</w:t>
      </w:r>
      <m:oMath>
        <m:r>
          <w:rPr>
            <w:rFonts w:hAnsi="Cambria Math"/>
            <w:color w:val="FF0000"/>
          </w:rPr>
          <m:t>∠ABC=90°-25°=65°</m:t>
        </m:r>
      </m:oMath>
      <w:r>
        <w:rPr>
          <w:rFonts w:ascii="宋体" w:cs="宋体"/>
          <w:color w:val="FF0000"/>
          <w:kern w:val="0"/>
          <w:szCs w:val="21"/>
        </w:rPr>
        <w:t>即平面镜</w:t>
      </w:r>
      <m:oMath>
        <m:sSub>
          <m:sSubPr>
            <m:ctrlPr>
              <w:rPr>
                <w:rFonts w:hAnsi="Cambria Math"/>
                <w:color w:val="FF0000"/>
              </w:rPr>
            </m:ctrlPr>
          </m:sSubPr>
          <m:e>
            <m:r>
              <w:rPr>
                <w:rFonts w:hAnsi="Cambria Math"/>
                <w:color w:val="FF0000"/>
              </w:rPr>
              <m:t>M</m:t>
            </m:r>
          </m:e>
          <m:sub>
            <m:r>
              <w:rPr>
                <w:rFonts w:hAnsi="Cambria Math"/>
                <w:color w:val="FF0000"/>
              </w:rPr>
              <m:t>1</m:t>
            </m:r>
          </m:sub>
        </m:sSub>
      </m:oMath>
      <w:r>
        <w:rPr>
          <w:rFonts w:ascii="宋体" w:cs="宋体"/>
          <w:color w:val="FF0000"/>
          <w:kern w:val="0"/>
          <w:szCs w:val="21"/>
        </w:rPr>
        <w:t>与</w:t>
      </w:r>
      <m:oMath>
        <m:sSub>
          <m:sSubPr>
            <m:ctrlPr>
              <w:rPr>
                <w:rFonts w:hAnsi="Cambria Math"/>
                <w:color w:val="FF0000"/>
              </w:rPr>
            </m:ctrlPr>
          </m:sSubPr>
          <m:e>
            <m:r>
              <w:rPr>
                <w:rFonts w:hAnsi="Cambria Math"/>
                <w:color w:val="FF0000"/>
              </w:rPr>
              <m:t>M</m:t>
            </m:r>
          </m:e>
          <m:sub>
            <m:r>
              <w:rPr>
                <w:rFonts w:hAnsi="Cambria Math"/>
                <w:color w:val="FF0000"/>
              </w:rPr>
              <m:t>2</m:t>
            </m:r>
          </m:sub>
        </m:sSub>
      </m:oMath>
      <w:r>
        <w:rPr>
          <w:rFonts w:ascii="宋体" w:cs="宋体"/>
          <w:color w:val="FF0000"/>
          <w:kern w:val="0"/>
          <w:szCs w:val="21"/>
        </w:rPr>
        <w:t>之间的夹角</w:t>
      </w:r>
      <w:r>
        <w:rPr>
          <w:rStyle w:val="latexlinear"/>
          <w:rFonts w:ascii="Times New Roman" w:eastAsia="Times New Roman" w:hAnsi="Times New Roman" w:cs="Times New Roman"/>
          <w:color w:val="FF0000"/>
          <w:kern w:val="0"/>
          <w:szCs w:val="21"/>
        </w:rPr>
        <w:t>Q</w:t>
      </w:r>
      <w:r>
        <w:rPr>
          <w:rFonts w:ascii="宋体" w:cs="宋体"/>
          <w:color w:val="FF0000"/>
          <w:kern w:val="0"/>
          <w:szCs w:val="21"/>
        </w:rPr>
        <w:t>应为</w:t>
      </w:r>
      <m:oMath>
        <m:r>
          <w:rPr>
            <w:rFonts w:hAnsi="Cambria Math"/>
            <w:color w:val="FF0000"/>
          </w:rPr>
          <m:t>65°</m:t>
        </m:r>
      </m:oMath>
      <w:r>
        <w:rPr>
          <w:rFonts w:ascii="宋体" w:cs="宋体"/>
          <w:color w:val="FF0000"/>
          <w:kern w:val="0"/>
          <w:szCs w:val="21"/>
        </w:rPr>
        <w:t>。故选：</w:t>
      </w:r>
      <w:r>
        <w:rPr>
          <w:rStyle w:val="latexlinear"/>
          <w:rFonts w:ascii="Times New Roman" w:eastAsia="Times New Roman" w:hAnsi="Times New Roman" w:cs="Times New Roman"/>
          <w:color w:val="FF0000"/>
          <w:kern w:val="0"/>
          <w:szCs w:val="21"/>
        </w:rPr>
        <w:t>C</w:t>
      </w:r>
      <w:r>
        <w:rPr>
          <w:rFonts w:ascii="宋体" w:cs="宋体"/>
          <w:color w:val="FF0000"/>
          <w:kern w:val="0"/>
          <w:szCs w:val="21"/>
        </w:rPr>
        <w:t>。</w:t>
      </w:r>
    </w:p>
    <w:p w:rsidR="000A73A9" w:rsidRDefault="000A73A9" w:rsidP="000A73A9">
      <w:pPr>
        <w:numPr>
          <w:ilvl w:val="0"/>
          <w:numId w:val="1"/>
        </w:numPr>
        <w:spacing w:line="360" w:lineRule="auto"/>
        <w:textAlignment w:val="center"/>
      </w:pPr>
      <w:bookmarkStart w:id="12" w:name="topic_8de50661-c12e-4fe7-8aaa-5a4010928e"/>
      <w:r>
        <w:rPr>
          <w:rFonts w:ascii="宋体" w:cs="宋体"/>
          <w:kern w:val="0"/>
          <w:szCs w:val="21"/>
        </w:rPr>
        <w:t>如图，入射光线与镜面的夹角为</w:t>
      </w:r>
      <m:oMath>
        <m:r>
          <w:rPr>
            <w:rFonts w:hAnsi="Cambria Math"/>
          </w:rPr>
          <m:t>30</m:t>
        </m:r>
        <m:r>
          <m:rPr>
            <m:sty m:val="p"/>
          </m:rPr>
          <w:rPr>
            <w:rFonts w:hAnsi="Cambria Math"/>
          </w:rPr>
          <m:t>°</m:t>
        </m:r>
      </m:oMath>
      <w:r>
        <w:rPr>
          <w:rFonts w:ascii="宋体" w:cs="宋体"/>
          <w:kern w:val="0"/>
          <w:szCs w:val="21"/>
        </w:rPr>
        <w:t>，若要使反射光线与入射光线的夹角为</w:t>
      </w:r>
      <m:oMath>
        <m:r>
          <w:rPr>
            <w:rFonts w:hAnsi="Cambria Math"/>
          </w:rPr>
          <m:t>100</m:t>
        </m:r>
        <m:r>
          <m:rPr>
            <m:sty m:val="p"/>
          </m:rPr>
          <w:rPr>
            <w:rFonts w:hAnsi="Cambria Math"/>
          </w:rPr>
          <m:t>°</m:t>
        </m:r>
      </m:oMath>
      <w:r>
        <w:rPr>
          <w:rFonts w:ascii="宋体" w:cs="宋体"/>
          <w:kern w:val="0"/>
          <w:szCs w:val="21"/>
        </w:rPr>
        <w:t>，下列方法可行的是</w:t>
      </w:r>
      <m:oMath>
        <m:r>
          <w:rPr>
            <w:rFonts w:hAnsi="Cambria Math"/>
          </w:rPr>
          <m:t>(</m:t>
        </m:r>
        <m:r>
          <m:rPr>
            <m:sty m:val="p"/>
          </m:rPr>
          <w:rPr>
            <w:rFonts w:hAnsi="Cambria Math"/>
          </w:rPr>
          <m:t>    </m:t>
        </m:r>
        <m:r>
          <w:rPr>
            <w:rFonts w:hAnsi="Cambria Math"/>
          </w:rPr>
          <m:t>)</m:t>
        </m:r>
      </m:oMath>
      <w:bookmarkEnd w:id="12"/>
    </w:p>
    <w:p w:rsidR="000A73A9" w:rsidRDefault="000A73A9" w:rsidP="000A73A9">
      <w:pPr>
        <w:spacing w:line="360" w:lineRule="auto"/>
        <w:ind w:left="420"/>
        <w:textAlignment w:val="center"/>
      </w:pPr>
      <w:r>
        <w:rPr>
          <w:rFonts w:ascii="Times New Roman" w:eastAsia="Times New Roman" w:hAnsi="Times New Roman" w:cs="Times New Roman"/>
          <w:noProof/>
          <w:kern w:val="0"/>
          <w:sz w:val="24"/>
          <w:szCs w:val="24"/>
        </w:rPr>
        <w:drawing>
          <wp:anchor distT="0" distB="0" distL="114300" distR="114300" simplePos="0" relativeHeight="251663360" behindDoc="0" locked="0" layoutInCell="1" allowOverlap="1">
            <wp:simplePos x="0" y="0"/>
            <wp:positionH relativeFrom="column">
              <wp:posOffset>3519170</wp:posOffset>
            </wp:positionH>
            <wp:positionV relativeFrom="paragraph">
              <wp:posOffset>34925</wp:posOffset>
            </wp:positionV>
            <wp:extent cx="1571625" cy="685800"/>
            <wp:effectExtent l="0" t="0" r="9525" b="0"/>
            <wp:wrapSquare wrapText="left"/>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71625" cy="6858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w:r>
        <w:rPr>
          <w:rFonts w:ascii="宋体" w:cs="宋体"/>
          <w:kern w:val="0"/>
          <w:szCs w:val="21"/>
        </w:rPr>
        <w:t>入射光线不动，镜面逆时针旋转</w:t>
      </w:r>
      <m:oMath>
        <m:r>
          <w:rPr>
            <w:rFonts w:hAnsi="Cambria Math"/>
          </w:rPr>
          <m:t>10</m:t>
        </m:r>
        <m:r>
          <m:rPr>
            <m:sty m:val="p"/>
          </m:rPr>
          <w:rPr>
            <w:rFonts w:hAnsi="Cambria Math"/>
          </w:rPr>
          <m:t>°</m:t>
        </m:r>
      </m:oMath>
      <w:r>
        <w:br/>
      </w:r>
      <w:r>
        <w:rPr>
          <w:rFonts w:ascii="Times New Roman" w:eastAsia="Times New Roman" w:hAnsi="Times New Roman" w:cs="Times New Roman"/>
          <w:kern w:val="0"/>
          <w:sz w:val="24"/>
          <w:szCs w:val="24"/>
        </w:rPr>
        <w:t xml:space="preserve">B. </w:t>
      </w:r>
      <w:r>
        <w:rPr>
          <w:rFonts w:ascii="宋体" w:cs="宋体"/>
          <w:kern w:val="0"/>
          <w:szCs w:val="21"/>
        </w:rPr>
        <w:t>入射光线不动，镜面顺时针旋转</w:t>
      </w:r>
      <m:oMath>
        <m:r>
          <w:rPr>
            <w:rFonts w:hAnsi="Cambria Math"/>
          </w:rPr>
          <m:t>10</m:t>
        </m:r>
        <m:r>
          <m:rPr>
            <m:sty m:val="p"/>
          </m:rPr>
          <w:rPr>
            <w:rFonts w:hAnsi="Cambria Math"/>
          </w:rPr>
          <m:t>°</m:t>
        </m:r>
      </m:oMath>
      <w:r>
        <w:br/>
      </w:r>
      <w:r>
        <w:rPr>
          <w:rFonts w:ascii="Times New Roman" w:eastAsia="Times New Roman" w:hAnsi="Times New Roman" w:cs="Times New Roman"/>
          <w:kern w:val="0"/>
          <w:sz w:val="24"/>
          <w:szCs w:val="24"/>
        </w:rPr>
        <w:t xml:space="preserve">C. </w:t>
      </w:r>
      <w:r>
        <w:rPr>
          <w:rFonts w:ascii="宋体" w:cs="宋体"/>
          <w:kern w:val="0"/>
          <w:szCs w:val="21"/>
        </w:rPr>
        <w:t>镜面不动，入射光线逆时针旋转</w:t>
      </w:r>
      <m:oMath>
        <m:r>
          <w:rPr>
            <w:rFonts w:hAnsi="Cambria Math"/>
          </w:rPr>
          <m:t>20</m:t>
        </m:r>
        <m:r>
          <m:rPr>
            <m:sty m:val="p"/>
          </m:rPr>
          <w:rPr>
            <w:rFonts w:hAnsi="Cambria Math"/>
          </w:rPr>
          <m:t>°</m:t>
        </m:r>
      </m:oMath>
      <w:r>
        <w:br/>
      </w:r>
      <w:r>
        <w:rPr>
          <w:rFonts w:ascii="Times New Roman" w:eastAsia="Times New Roman" w:hAnsi="Times New Roman" w:cs="Times New Roman"/>
          <w:kern w:val="0"/>
          <w:sz w:val="24"/>
          <w:szCs w:val="24"/>
        </w:rPr>
        <w:t xml:space="preserve">D. </w:t>
      </w:r>
      <w:r>
        <w:rPr>
          <w:rFonts w:ascii="宋体" w:cs="宋体"/>
          <w:kern w:val="0"/>
          <w:szCs w:val="21"/>
        </w:rPr>
        <w:t>镜面不动，入射光线顺时针旋转</w:t>
      </w:r>
      <m:oMath>
        <m:r>
          <w:rPr>
            <w:rFonts w:hAnsi="Cambria Math"/>
          </w:rPr>
          <m:t>20</m:t>
        </m:r>
        <m:r>
          <m:rPr>
            <m:sty m:val="p"/>
          </m:rPr>
          <w:rPr>
            <w:rFonts w:hAnsi="Cambria Math"/>
          </w:rPr>
          <m:t>°</m:t>
        </m:r>
      </m:oMath>
    </w:p>
    <w:p w:rsidR="000A73A9" w:rsidRDefault="000A73A9" w:rsidP="000A73A9">
      <w:pPr>
        <w:spacing w:line="360" w:lineRule="auto"/>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A</w:t>
      </w:r>
    </w:p>
    <w:p w:rsidR="000A73A9" w:rsidRDefault="000A73A9" w:rsidP="000A73A9">
      <w:pPr>
        <w:spacing w:line="360" w:lineRule="auto"/>
        <w:textAlignment w:val="center"/>
        <w:rPr>
          <w:color w:val="FF0000"/>
        </w:rPr>
      </w:pPr>
      <w:r>
        <w:rPr>
          <w:rFonts w:ascii="宋体" w:cs="宋体"/>
          <w:color w:val="FF0000"/>
          <w:kern w:val="0"/>
          <w:szCs w:val="21"/>
        </w:rPr>
        <w:t>【解析】由题目条件：入射光线与镜面的夹角为</w:t>
      </w:r>
      <m:oMath>
        <m:r>
          <w:rPr>
            <w:rFonts w:hAnsi="Cambria Math"/>
            <w:color w:val="FF0000"/>
          </w:rPr>
          <m:t>30°</m:t>
        </m:r>
      </m:oMath>
      <w:r>
        <w:rPr>
          <w:rFonts w:ascii="宋体" w:cs="宋体"/>
          <w:color w:val="FF0000"/>
          <w:kern w:val="0"/>
          <w:szCs w:val="21"/>
        </w:rPr>
        <w:t>，可得入射光线与反射光线的夹角为</w:t>
      </w:r>
      <m:oMath>
        <m:r>
          <w:rPr>
            <w:rFonts w:hAnsi="Cambria Math"/>
            <w:color w:val="FF0000"/>
          </w:rPr>
          <m:t>120°</m:t>
        </m:r>
      </m:oMath>
      <w:r>
        <w:rPr>
          <w:rFonts w:ascii="宋体" w:cs="宋体"/>
          <w:color w:val="FF0000"/>
          <w:kern w:val="0"/>
          <w:szCs w:val="21"/>
        </w:rPr>
        <w:t>，可知入射角为</w:t>
      </w:r>
      <m:oMath>
        <m:r>
          <w:rPr>
            <w:rFonts w:hAnsi="Cambria Math"/>
            <w:color w:val="FF0000"/>
          </w:rPr>
          <m:t>60°</m:t>
        </m:r>
      </m:oMath>
      <w:r>
        <w:rPr>
          <w:rFonts w:ascii="宋体" w:cs="宋体"/>
          <w:color w:val="FF0000"/>
          <w:kern w:val="0"/>
          <w:szCs w:val="21"/>
        </w:rPr>
        <w:t>，</w:t>
      </w:r>
      <w:r>
        <w:rPr>
          <w:rFonts w:ascii="宋体" w:cs="宋体"/>
          <w:color w:val="FF0000"/>
          <w:kern w:val="0"/>
          <w:szCs w:val="21"/>
        </w:rPr>
        <w:br/>
      </w:r>
      <w:r>
        <w:rPr>
          <w:rFonts w:ascii="宋体" w:cs="宋体"/>
          <w:color w:val="FF0000"/>
          <w:kern w:val="0"/>
          <w:szCs w:val="21"/>
        </w:rPr>
        <w:lastRenderedPageBreak/>
        <w:t>要想使反射光线与入射光线之间的夹角变为</w:t>
      </w:r>
      <m:oMath>
        <m:r>
          <w:rPr>
            <w:rFonts w:hAnsi="Cambria Math"/>
            <w:color w:val="FF0000"/>
          </w:rPr>
          <m:t>100°</m:t>
        </m:r>
      </m:oMath>
      <w:r>
        <w:rPr>
          <w:rFonts w:ascii="宋体" w:cs="宋体"/>
          <w:color w:val="FF0000"/>
          <w:kern w:val="0"/>
          <w:szCs w:val="21"/>
        </w:rPr>
        <w:t>，根据反射角等于入射角，所以入射角要变为</w:t>
      </w:r>
      <m:oMath>
        <m:r>
          <w:rPr>
            <w:rFonts w:hAnsi="Cambria Math"/>
            <w:color w:val="FF0000"/>
          </w:rPr>
          <m:t>50°</m:t>
        </m:r>
      </m:oMath>
      <w:r>
        <w:rPr>
          <w:rFonts w:ascii="宋体" w:cs="宋体"/>
          <w:color w:val="FF0000"/>
          <w:kern w:val="0"/>
          <w:szCs w:val="21"/>
        </w:rPr>
        <w:t>，</w:t>
      </w:r>
      <w:r>
        <w:rPr>
          <w:rFonts w:ascii="宋体" w:cs="宋体"/>
          <w:color w:val="FF0000"/>
          <w:kern w:val="0"/>
          <w:szCs w:val="21"/>
        </w:rPr>
        <w:br/>
      </w:r>
      <m:oMath>
        <m:r>
          <w:rPr>
            <w:rFonts w:hAnsi="Cambria Math"/>
            <w:color w:val="FF0000"/>
          </w:rPr>
          <m:t>(1)</m:t>
        </m:r>
      </m:oMath>
      <w:r>
        <w:rPr>
          <w:rFonts w:ascii="宋体" w:cs="宋体"/>
          <w:color w:val="FF0000"/>
          <w:kern w:val="0"/>
          <w:szCs w:val="21"/>
        </w:rPr>
        <w:t>入射光线不动，镜面逆时针旋转</w:t>
      </w:r>
      <m:oMath>
        <m:r>
          <w:rPr>
            <w:rFonts w:hAnsi="Cambria Math"/>
            <w:color w:val="FF0000"/>
          </w:rPr>
          <m:t>10°</m:t>
        </m:r>
      </m:oMath>
      <w:r>
        <w:rPr>
          <w:rFonts w:ascii="宋体" w:cs="宋体"/>
          <w:color w:val="FF0000"/>
          <w:kern w:val="0"/>
          <w:szCs w:val="21"/>
        </w:rPr>
        <w:t>即可，所以选项</w:t>
      </w:r>
      <w:r>
        <w:rPr>
          <w:rFonts w:ascii="Times New Roman" w:eastAsia="Times New Roman" w:hAnsi="Times New Roman" w:cs="Times New Roman"/>
          <w:i/>
          <w:iCs/>
          <w:color w:val="FF0000"/>
          <w:kern w:val="0"/>
          <w:szCs w:val="21"/>
        </w:rPr>
        <w:t>A</w:t>
      </w:r>
      <w:r>
        <w:rPr>
          <w:rFonts w:ascii="宋体" w:cs="宋体"/>
          <w:color w:val="FF0000"/>
          <w:kern w:val="0"/>
          <w:szCs w:val="21"/>
        </w:rPr>
        <w:t>可行，选项</w:t>
      </w:r>
      <w:r>
        <w:rPr>
          <w:rFonts w:ascii="Times New Roman" w:eastAsia="Times New Roman" w:hAnsi="Times New Roman" w:cs="Times New Roman"/>
          <w:i/>
          <w:iCs/>
          <w:color w:val="FF0000"/>
          <w:kern w:val="0"/>
          <w:szCs w:val="21"/>
        </w:rPr>
        <w:t>B</w:t>
      </w:r>
      <w:r>
        <w:rPr>
          <w:rFonts w:ascii="宋体" w:cs="宋体"/>
          <w:color w:val="FF0000"/>
          <w:kern w:val="0"/>
          <w:szCs w:val="21"/>
        </w:rPr>
        <w:t>不可行；</w:t>
      </w:r>
      <w:r>
        <w:rPr>
          <w:rFonts w:ascii="宋体" w:cs="宋体"/>
          <w:color w:val="FF0000"/>
          <w:kern w:val="0"/>
          <w:szCs w:val="21"/>
        </w:rPr>
        <w:br/>
      </w:r>
      <m:oMath>
        <m:r>
          <w:rPr>
            <w:rFonts w:hAnsi="Cambria Math"/>
            <w:color w:val="FF0000"/>
          </w:rPr>
          <m:t>(2)</m:t>
        </m:r>
      </m:oMath>
      <w:r>
        <w:rPr>
          <w:rFonts w:ascii="宋体" w:cs="宋体"/>
          <w:color w:val="FF0000"/>
          <w:kern w:val="0"/>
          <w:szCs w:val="21"/>
        </w:rPr>
        <w:t>镜面不动，入射光线顺时针旋转</w:t>
      </w:r>
      <m:oMath>
        <m:r>
          <w:rPr>
            <w:rFonts w:hAnsi="Cambria Math"/>
            <w:color w:val="FF0000"/>
          </w:rPr>
          <m:t>10°</m:t>
        </m:r>
      </m:oMath>
      <w:r>
        <w:rPr>
          <w:rFonts w:ascii="宋体" w:cs="宋体"/>
          <w:color w:val="FF0000"/>
          <w:kern w:val="0"/>
          <w:szCs w:val="21"/>
        </w:rPr>
        <w:t>即可，所以选项</w:t>
      </w:r>
      <w:r>
        <w:rPr>
          <w:rFonts w:ascii="Times New Roman" w:eastAsia="Times New Roman" w:hAnsi="Times New Roman" w:cs="Times New Roman"/>
          <w:i/>
          <w:iCs/>
          <w:color w:val="FF0000"/>
          <w:kern w:val="0"/>
          <w:szCs w:val="21"/>
        </w:rPr>
        <w:t>CD</w:t>
      </w:r>
      <w:r>
        <w:rPr>
          <w:rFonts w:ascii="宋体" w:cs="宋体"/>
          <w:color w:val="FF0000"/>
          <w:kern w:val="0"/>
          <w:szCs w:val="21"/>
        </w:rPr>
        <w:t>都不可行。</w:t>
      </w:r>
      <w:r>
        <w:rPr>
          <w:rFonts w:ascii="宋体" w:cs="宋体"/>
          <w:color w:val="FF0000"/>
          <w:kern w:val="0"/>
          <w:szCs w:val="21"/>
        </w:rPr>
        <w:br/>
        <w:t>故选</w:t>
      </w:r>
      <w:r>
        <w:rPr>
          <w:rFonts w:ascii="Times New Roman" w:eastAsia="Times New Roman" w:hAnsi="Times New Roman" w:cs="Times New Roman"/>
          <w:i/>
          <w:iCs/>
          <w:color w:val="FF0000"/>
          <w:kern w:val="0"/>
          <w:szCs w:val="21"/>
        </w:rPr>
        <w:t>A</w:t>
      </w:r>
      <w:r>
        <w:rPr>
          <w:rFonts w:ascii="宋体" w:cs="宋体"/>
          <w:color w:val="FF0000"/>
          <w:kern w:val="0"/>
          <w:szCs w:val="21"/>
        </w:rPr>
        <w:t>。</w:t>
      </w:r>
    </w:p>
    <w:p w:rsidR="000A73A9" w:rsidRDefault="000A73A9" w:rsidP="000A73A9">
      <w:pPr>
        <w:numPr>
          <w:ilvl w:val="0"/>
          <w:numId w:val="1"/>
        </w:numPr>
        <w:spacing w:line="360" w:lineRule="auto"/>
        <w:textAlignment w:val="center"/>
      </w:pPr>
      <w:bookmarkStart w:id="13" w:name="topic_879fddcb-ff95-4640-b2d4-3b997e1e05"/>
      <w:r>
        <w:rPr>
          <w:rFonts w:ascii="宋体" w:cs="宋体"/>
          <w:kern w:val="0"/>
          <w:szCs w:val="21"/>
        </w:rPr>
        <w:t>甲乙两人在照同一个镜子．甲在镜中看到了乙的眼睛，下列说法正确的是</w:t>
      </w:r>
      <m:oMath>
        <m:r>
          <w:rPr>
            <w:rFonts w:hAnsi="Cambria Math"/>
          </w:rPr>
          <m:t>(</m:t>
        </m:r>
        <m:r>
          <m:rPr>
            <m:sty m:val="p"/>
          </m:rPr>
          <w:rPr>
            <w:rFonts w:hAnsi="Cambria Math"/>
          </w:rPr>
          <m:t>    </m:t>
        </m:r>
        <m:r>
          <w:rPr>
            <w:rFonts w:hAnsi="Cambria Math"/>
          </w:rPr>
          <m:t>)</m:t>
        </m:r>
      </m:oMath>
      <w:bookmarkEnd w:id="13"/>
    </w:p>
    <w:p w:rsidR="000A73A9" w:rsidRDefault="000A73A9" w:rsidP="000A73A9">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乙也一定能看到甲的眼睛</w:t>
      </w:r>
      <w:r>
        <w:tab/>
      </w:r>
      <w:r>
        <w:rPr>
          <w:rFonts w:ascii="Times New Roman" w:eastAsia="Times New Roman" w:hAnsi="Times New Roman" w:cs="Times New Roman"/>
          <w:kern w:val="0"/>
          <w:sz w:val="24"/>
          <w:szCs w:val="24"/>
        </w:rPr>
        <w:t xml:space="preserve">B. </w:t>
      </w:r>
      <w:r>
        <w:rPr>
          <w:rFonts w:ascii="宋体" w:cs="宋体"/>
          <w:kern w:val="0"/>
          <w:szCs w:val="21"/>
        </w:rPr>
        <w:t>乙可能看到甲的眼睛</w:t>
      </w:r>
      <w:r>
        <w:br/>
      </w:r>
      <w:r>
        <w:rPr>
          <w:rFonts w:ascii="Times New Roman" w:eastAsia="Times New Roman" w:hAnsi="Times New Roman" w:cs="Times New Roman"/>
          <w:kern w:val="0"/>
          <w:sz w:val="24"/>
          <w:szCs w:val="24"/>
        </w:rPr>
        <w:t xml:space="preserve">C. </w:t>
      </w:r>
      <w:r>
        <w:rPr>
          <w:rFonts w:ascii="宋体" w:cs="宋体"/>
          <w:kern w:val="0"/>
          <w:szCs w:val="21"/>
        </w:rPr>
        <w:t>乙不可能看到甲的眼睛</w:t>
      </w:r>
      <w:r>
        <w:tab/>
      </w:r>
      <w:r>
        <w:rPr>
          <w:rFonts w:ascii="Times New Roman" w:eastAsia="Times New Roman" w:hAnsi="Times New Roman" w:cs="Times New Roman"/>
          <w:kern w:val="0"/>
          <w:sz w:val="24"/>
          <w:szCs w:val="24"/>
        </w:rPr>
        <w:t xml:space="preserve">D. </w:t>
      </w:r>
      <w:r>
        <w:rPr>
          <w:rFonts w:ascii="宋体" w:cs="宋体"/>
          <w:kern w:val="0"/>
          <w:szCs w:val="21"/>
        </w:rPr>
        <w:t>乙不可能看到甲的全身</w:t>
      </w:r>
    </w:p>
    <w:p w:rsidR="000A73A9" w:rsidRDefault="000A73A9" w:rsidP="000A73A9">
      <w:pPr>
        <w:spacing w:line="360" w:lineRule="auto"/>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A</w:t>
      </w:r>
    </w:p>
    <w:p w:rsidR="000A73A9" w:rsidRDefault="000A73A9" w:rsidP="000A73A9">
      <w:pPr>
        <w:spacing w:line="360" w:lineRule="auto"/>
        <w:textAlignment w:val="center"/>
        <w:rPr>
          <w:color w:val="FF0000"/>
        </w:rPr>
      </w:pPr>
      <w:r>
        <w:rPr>
          <w:rFonts w:ascii="宋体" w:cs="宋体"/>
          <w:color w:val="FF0000"/>
          <w:kern w:val="0"/>
          <w:szCs w:val="21"/>
        </w:rPr>
        <w:t>【解析】解：根据反射现象中光路的可逆性，既然乙的眼睛反射出的光线能再经过平面镜的反射后进入甲的眼睛，那么逆着这束光线，光路仍然是成立的，也就是从甲的眼睛反射出的光线经平面镜的反射后会进入乙的眼睛，所以乙一定能看到甲的眼睛．</w:t>
      </w:r>
      <w:r>
        <w:rPr>
          <w:rFonts w:ascii="宋体" w:cs="宋体"/>
          <w:color w:val="FF0000"/>
          <w:kern w:val="0"/>
          <w:szCs w:val="21"/>
        </w:rPr>
        <w:br/>
        <w:t>故选</w:t>
      </w:r>
      <w:r>
        <w:rPr>
          <w:rFonts w:ascii="Times New Roman" w:eastAsia="Times New Roman" w:hAnsi="Times New Roman" w:cs="Times New Roman"/>
          <w:i/>
          <w:iCs/>
          <w:color w:val="FF0000"/>
          <w:kern w:val="0"/>
          <w:szCs w:val="21"/>
        </w:rPr>
        <w:t>A</w:t>
      </w:r>
      <w:r>
        <w:rPr>
          <w:rFonts w:ascii="宋体" w:cs="宋体"/>
          <w:color w:val="FF0000"/>
          <w:kern w:val="0"/>
          <w:szCs w:val="21"/>
        </w:rPr>
        <w:t>．</w:t>
      </w:r>
      <w:r>
        <w:rPr>
          <w:rFonts w:ascii="宋体" w:cs="宋体"/>
          <w:color w:val="FF0000"/>
          <w:kern w:val="0"/>
          <w:szCs w:val="21"/>
        </w:rPr>
        <w:br/>
      </w:r>
      <m:oMath>
        <m:r>
          <w:rPr>
            <w:rFonts w:hAnsi="Cambria Math"/>
            <w:color w:val="FF0000"/>
          </w:rPr>
          <m:t>①</m:t>
        </m:r>
      </m:oMath>
      <w:r>
        <w:rPr>
          <w:rFonts w:ascii="宋体" w:cs="宋体"/>
          <w:color w:val="FF0000"/>
          <w:kern w:val="0"/>
          <w:szCs w:val="21"/>
        </w:rPr>
        <w:t>甲在镜子中看到乙的眼睛说明从乙的眼睛反射的光线，经平面镜的反射后射入了甲的眼睛；</w:t>
      </w:r>
      <w:r>
        <w:rPr>
          <w:rFonts w:ascii="宋体" w:cs="宋体"/>
          <w:color w:val="FF0000"/>
          <w:kern w:val="0"/>
          <w:szCs w:val="21"/>
        </w:rPr>
        <w:br/>
      </w:r>
      <m:oMath>
        <m:r>
          <w:rPr>
            <w:rFonts w:hAnsi="Cambria Math"/>
            <w:color w:val="FF0000"/>
          </w:rPr>
          <m:t>②</m:t>
        </m:r>
      </m:oMath>
      <w:r>
        <w:rPr>
          <w:rFonts w:ascii="宋体" w:cs="宋体"/>
          <w:color w:val="FF0000"/>
          <w:kern w:val="0"/>
          <w:szCs w:val="21"/>
        </w:rPr>
        <w:t>要判断乙能否看到甲的眼睛，关键是要看甲的眼睛反射出的光线是否会经平面镜的反射进入乙的眼睛．</w:t>
      </w:r>
      <w:r>
        <w:rPr>
          <w:rFonts w:ascii="宋体" w:cs="宋体"/>
          <w:color w:val="FF0000"/>
          <w:kern w:val="0"/>
          <w:szCs w:val="21"/>
        </w:rPr>
        <w:br/>
      </w:r>
      <m:oMath>
        <m:r>
          <w:rPr>
            <w:rFonts w:hAnsi="Cambria Math"/>
            <w:color w:val="FF0000"/>
          </w:rPr>
          <m:t>①</m:t>
        </m:r>
      </m:oMath>
      <w:r>
        <w:rPr>
          <w:rFonts w:ascii="宋体" w:cs="宋体"/>
          <w:color w:val="FF0000"/>
          <w:kern w:val="0"/>
          <w:szCs w:val="21"/>
        </w:rPr>
        <w:t>无论是在光的反射还是光的折射现象中光路都是可逆的，但是很多同学会忽略这一点；</w:t>
      </w:r>
      <w:r>
        <w:rPr>
          <w:rFonts w:ascii="宋体" w:cs="宋体"/>
          <w:color w:val="FF0000"/>
          <w:kern w:val="0"/>
          <w:szCs w:val="21"/>
        </w:rPr>
        <w:br/>
      </w:r>
      <m:oMath>
        <m:r>
          <w:rPr>
            <w:rFonts w:hAnsi="Cambria Math"/>
            <w:color w:val="FF0000"/>
          </w:rPr>
          <m:t>②</m:t>
        </m:r>
      </m:oMath>
      <w:r>
        <w:rPr>
          <w:rFonts w:ascii="宋体" w:cs="宋体"/>
          <w:color w:val="FF0000"/>
          <w:kern w:val="0"/>
          <w:szCs w:val="21"/>
        </w:rPr>
        <w:t>对于光路的可逆性，很多同学理解不正确或者理解的深度不够．</w:t>
      </w:r>
      <w:r>
        <w:rPr>
          <w:rFonts w:ascii="宋体" w:cs="宋体"/>
          <w:color w:val="FF0000"/>
          <w:kern w:val="0"/>
          <w:szCs w:val="21"/>
        </w:rPr>
        <w:br/>
      </w:r>
    </w:p>
    <w:p w:rsidR="000A73A9" w:rsidRDefault="000A73A9" w:rsidP="000A73A9">
      <w:pPr>
        <w:numPr>
          <w:ilvl w:val="0"/>
          <w:numId w:val="1"/>
        </w:numPr>
        <w:spacing w:line="360" w:lineRule="auto"/>
        <w:textAlignment w:val="center"/>
      </w:pPr>
      <w:bookmarkStart w:id="14" w:name="topic_ba76e4c2-1c9c-4165-b1b2-99e2fba9d2"/>
      <w:r>
        <w:rPr>
          <w:rFonts w:ascii="宋体" w:cs="宋体"/>
          <w:kern w:val="0"/>
          <w:szCs w:val="21"/>
        </w:rPr>
        <w:t>如图所示，一束光线斜射向平静的水面，经水面反射后在纸板</w:t>
      </w:r>
      <w:r>
        <w:rPr>
          <w:rStyle w:val="latexlinear"/>
          <w:rFonts w:ascii="Times New Roman" w:eastAsia="Times New Roman" w:hAnsi="Times New Roman" w:cs="Times New Roman"/>
          <w:kern w:val="0"/>
          <w:szCs w:val="21"/>
        </w:rPr>
        <w:t>M</w:t>
      </w:r>
      <w:r>
        <w:rPr>
          <w:rFonts w:ascii="宋体" w:cs="宋体"/>
          <w:kern w:val="0"/>
          <w:szCs w:val="21"/>
        </w:rPr>
        <w:t>上形成一个光斑</w:t>
      </w:r>
      <w:r>
        <w:rPr>
          <w:rStyle w:val="latexlinear"/>
          <w:rFonts w:ascii="Times New Roman" w:eastAsia="Times New Roman" w:hAnsi="Times New Roman" w:cs="Times New Roman"/>
          <w:kern w:val="0"/>
          <w:szCs w:val="21"/>
        </w:rPr>
        <w:t>P</w:t>
      </w:r>
      <w:r>
        <w:rPr>
          <w:rFonts w:ascii="宋体" w:cs="宋体"/>
          <w:kern w:val="0"/>
          <w:szCs w:val="21"/>
        </w:rPr>
        <w:t>，随着水面的上升，光斑将发生什么变化</w:t>
      </w:r>
      <m:oMath>
        <m:r>
          <w:rPr>
            <w:rFonts w:hAnsi="Cambria Math"/>
          </w:rPr>
          <m:t>(</m:t>
        </m:r>
        <m:r>
          <m:rPr>
            <m:sty m:val="p"/>
          </m:rPr>
          <w:rPr>
            <w:rFonts w:hAnsi="Cambria Math"/>
          </w:rPr>
          <m:t>    </m:t>
        </m:r>
        <m:r>
          <w:rPr>
            <w:rFonts w:hAnsi="Cambria Math"/>
          </w:rPr>
          <m:t>)</m:t>
        </m:r>
      </m:oMath>
      <w:r>
        <w:rPr>
          <w:rFonts w:ascii="Times New Roman" w:eastAsia="Times New Roman" w:hAnsi="Times New Roman" w:cs="Times New Roman"/>
          <w:kern w:val="0"/>
          <w:sz w:val="24"/>
          <w:szCs w:val="24"/>
        </w:rPr>
        <w:br/>
      </w:r>
      <w:r>
        <w:rPr>
          <w:rFonts w:ascii="Times New Roman" w:eastAsia="Times New Roman" w:hAnsi="Times New Roman" w:cs="Times New Roman"/>
          <w:noProof/>
          <w:kern w:val="0"/>
          <w:sz w:val="24"/>
          <w:szCs w:val="24"/>
        </w:rPr>
        <w:drawing>
          <wp:anchor distT="0" distB="0" distL="114300" distR="114300" simplePos="0" relativeHeight="251664384" behindDoc="0" locked="0" layoutInCell="1" allowOverlap="1">
            <wp:simplePos x="0" y="0"/>
            <wp:positionH relativeFrom="column">
              <wp:align>right</wp:align>
            </wp:positionH>
            <wp:positionV relativeFrom="paragraph">
              <wp:posOffset>0</wp:posOffset>
            </wp:positionV>
            <wp:extent cx="1647825" cy="685800"/>
            <wp:effectExtent l="0" t="0" r="9525" b="0"/>
            <wp:wrapSquare wrapText="left"/>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47825" cy="685800"/>
                    </a:xfrm>
                    <a:prstGeom prst="rect">
                      <a:avLst/>
                    </a:prstGeom>
                    <a:noFill/>
                  </pic:spPr>
                </pic:pic>
              </a:graphicData>
            </a:graphic>
            <wp14:sizeRelH relativeFrom="page">
              <wp14:pctWidth>0</wp14:pctWidth>
            </wp14:sizeRelH>
            <wp14:sizeRelV relativeFrom="page">
              <wp14:pctHeight>0</wp14:pctHeight>
            </wp14:sizeRelV>
          </wp:anchor>
        </w:drawing>
      </w:r>
      <w:bookmarkEnd w:id="14"/>
    </w:p>
    <w:p w:rsidR="000A73A9" w:rsidRDefault="000A73A9" w:rsidP="000A73A9">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向左移动</w:t>
      </w:r>
      <w:r>
        <w:tab/>
      </w:r>
      <w:r>
        <w:rPr>
          <w:rFonts w:ascii="Times New Roman" w:eastAsia="Times New Roman" w:hAnsi="Times New Roman" w:cs="Times New Roman"/>
          <w:kern w:val="0"/>
          <w:sz w:val="24"/>
          <w:szCs w:val="24"/>
        </w:rPr>
        <w:t xml:space="preserve">B. </w:t>
      </w:r>
      <w:r>
        <w:rPr>
          <w:rFonts w:ascii="宋体" w:cs="宋体"/>
          <w:kern w:val="0"/>
          <w:szCs w:val="21"/>
        </w:rPr>
        <w:t>向右移动</w:t>
      </w:r>
      <w:r>
        <w:tab/>
      </w:r>
      <w:r>
        <w:rPr>
          <w:rFonts w:ascii="Times New Roman" w:eastAsia="Times New Roman" w:hAnsi="Times New Roman" w:cs="Times New Roman"/>
          <w:kern w:val="0"/>
          <w:sz w:val="24"/>
          <w:szCs w:val="24"/>
        </w:rPr>
        <w:t xml:space="preserve">C. </w:t>
      </w:r>
      <w:r>
        <w:rPr>
          <w:rFonts w:ascii="宋体" w:cs="宋体"/>
          <w:kern w:val="0"/>
          <w:szCs w:val="21"/>
        </w:rPr>
        <w:t>不会移动</w:t>
      </w:r>
      <w:r>
        <w:tab/>
      </w:r>
      <w:r>
        <w:rPr>
          <w:rFonts w:ascii="Times New Roman" w:eastAsia="Times New Roman" w:hAnsi="Times New Roman" w:cs="Times New Roman"/>
          <w:kern w:val="0"/>
          <w:sz w:val="24"/>
          <w:szCs w:val="24"/>
        </w:rPr>
        <w:t xml:space="preserve">D. </w:t>
      </w:r>
      <w:r>
        <w:rPr>
          <w:rFonts w:ascii="宋体" w:cs="宋体"/>
          <w:kern w:val="0"/>
          <w:szCs w:val="21"/>
        </w:rPr>
        <w:t>无法确定</w:t>
      </w:r>
    </w:p>
    <w:p w:rsidR="000A73A9" w:rsidRDefault="000A73A9" w:rsidP="000A73A9">
      <w:pPr>
        <w:spacing w:line="360" w:lineRule="auto"/>
        <w:textAlignment w:val="center"/>
        <w:rPr>
          <w:color w:val="FF0000"/>
        </w:rPr>
      </w:pPr>
      <w:r>
        <w:rPr>
          <w:noProof/>
        </w:rPr>
        <w:drawing>
          <wp:anchor distT="0" distB="0" distL="114300" distR="114300" simplePos="0" relativeHeight="251675648" behindDoc="1" locked="0" layoutInCell="1" allowOverlap="1">
            <wp:simplePos x="0" y="0"/>
            <wp:positionH relativeFrom="column">
              <wp:posOffset>2781300</wp:posOffset>
            </wp:positionH>
            <wp:positionV relativeFrom="paragraph">
              <wp:posOffset>88265</wp:posOffset>
            </wp:positionV>
            <wp:extent cx="2085975" cy="571500"/>
            <wp:effectExtent l="0" t="0" r="9525" b="0"/>
            <wp:wrapTight wrapText="bothSides">
              <wp:wrapPolygon edited="0">
                <wp:start x="0" y="0"/>
                <wp:lineTo x="0" y="20880"/>
                <wp:lineTo x="21501" y="20880"/>
                <wp:lineTo x="21501" y="0"/>
                <wp:lineTo x="0" y="0"/>
              </wp:wrapPolygon>
            </wp:wrapTight>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85975" cy="57150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A</w:t>
      </w:r>
    </w:p>
    <w:p w:rsidR="000A73A9" w:rsidRDefault="000A73A9" w:rsidP="000A73A9">
      <w:pPr>
        <w:spacing w:line="360" w:lineRule="auto"/>
        <w:textAlignment w:val="center"/>
        <w:rPr>
          <w:color w:val="FF0000"/>
        </w:rPr>
      </w:pPr>
      <w:r>
        <w:rPr>
          <w:rFonts w:ascii="宋体" w:cs="宋体"/>
          <w:color w:val="FF0000"/>
          <w:kern w:val="0"/>
          <w:szCs w:val="21"/>
        </w:rPr>
        <w:t>【解析】当水面上升时，入射光线与水面的夹角不变，则入射角不变，由于反射角等于入射角，反射角也不变，因此水面上升后的反射光线与原来的反射光线平行，如图所示：显然，光斑向左移动，故</w:t>
      </w:r>
      <w:r>
        <w:rPr>
          <w:rFonts w:ascii="Times New Roman" w:eastAsia="Times New Roman" w:hAnsi="Times New Roman" w:cs="Times New Roman"/>
          <w:i/>
          <w:iCs/>
          <w:color w:val="FF0000"/>
          <w:kern w:val="0"/>
          <w:szCs w:val="21"/>
        </w:rPr>
        <w:t>A</w:t>
      </w:r>
      <w:r>
        <w:rPr>
          <w:rFonts w:ascii="宋体" w:cs="宋体"/>
          <w:color w:val="FF0000"/>
          <w:kern w:val="0"/>
          <w:szCs w:val="21"/>
        </w:rPr>
        <w:t>正确，</w:t>
      </w:r>
      <w:r>
        <w:rPr>
          <w:rFonts w:ascii="Times New Roman" w:eastAsia="Times New Roman" w:hAnsi="Times New Roman" w:cs="Times New Roman"/>
          <w:i/>
          <w:iCs/>
          <w:color w:val="FF0000"/>
          <w:kern w:val="0"/>
          <w:szCs w:val="21"/>
        </w:rPr>
        <w:t>BCD</w:t>
      </w:r>
      <w:r>
        <w:rPr>
          <w:rFonts w:ascii="宋体" w:cs="宋体"/>
          <w:color w:val="FF0000"/>
          <w:kern w:val="0"/>
          <w:szCs w:val="21"/>
        </w:rPr>
        <w:t>错误。故选</w:t>
      </w:r>
      <w:r>
        <w:rPr>
          <w:rFonts w:ascii="Times New Roman" w:eastAsia="Times New Roman" w:hAnsi="Times New Roman" w:cs="Times New Roman"/>
          <w:i/>
          <w:iCs/>
          <w:color w:val="FF0000"/>
          <w:kern w:val="0"/>
          <w:szCs w:val="21"/>
        </w:rPr>
        <w:t>A</w:t>
      </w:r>
      <w:r>
        <w:rPr>
          <w:rFonts w:ascii="宋体" w:cs="宋体"/>
          <w:color w:val="FF0000"/>
          <w:kern w:val="0"/>
          <w:szCs w:val="21"/>
        </w:rPr>
        <w:t>。</w:t>
      </w:r>
      <w:r>
        <w:rPr>
          <w:rFonts w:ascii="宋体" w:cs="宋体"/>
          <w:color w:val="FF0000"/>
          <w:kern w:val="0"/>
          <w:szCs w:val="21"/>
        </w:rPr>
        <w:br/>
      </w:r>
    </w:p>
    <w:p w:rsidR="000A73A9" w:rsidRDefault="000A73A9" w:rsidP="000A73A9">
      <w:pPr>
        <w:numPr>
          <w:ilvl w:val="0"/>
          <w:numId w:val="1"/>
        </w:numPr>
        <w:spacing w:line="360" w:lineRule="auto"/>
        <w:textAlignment w:val="center"/>
      </w:pPr>
      <w:bookmarkStart w:id="15" w:name="topic_b3b69ebb-1183-4550-8e49-e7d379f8fc"/>
      <w:r>
        <w:rPr>
          <w:rFonts w:ascii="宋体" w:cs="宋体"/>
          <w:kern w:val="0"/>
          <w:szCs w:val="21"/>
        </w:rPr>
        <w:lastRenderedPageBreak/>
        <w:t>如图所示，小强吃过晚饭在桌面上铺一张白纸，把一块小平面镜平放在白纸上，让手电筒的光正对白纸照射，从侧面看去观察到的现象和对现象的解释正确的是</w:t>
      </w:r>
      <m:oMath>
        <m:r>
          <w:rPr>
            <w:rFonts w:hAnsi="Cambria Math"/>
          </w:rPr>
          <m:t>(</m:t>
        </m:r>
      </m:oMath>
      <w:r>
        <w:rPr>
          <w:rFonts w:ascii="Times New Roman" w:eastAsia="Times New Roman" w:hAnsi="Times New Roman" w:cs="Times New Roman"/>
          <w:kern w:val="0"/>
          <w:szCs w:val="21"/>
        </w:rPr>
        <w:t>    </w:t>
      </w:r>
      <m:oMath>
        <m:r>
          <w:rPr>
            <w:rFonts w:hAnsi="Cambria Math"/>
          </w:rPr>
          <m:t>)</m:t>
        </m:r>
      </m:oMath>
      <w:r>
        <w:rPr>
          <w:rFonts w:ascii="Times New Roman" w:eastAsia="Times New Roman" w:hAnsi="Times New Roman" w:cs="Times New Roman"/>
          <w:noProof/>
          <w:kern w:val="0"/>
          <w:sz w:val="24"/>
          <w:szCs w:val="24"/>
        </w:rPr>
        <w:drawing>
          <wp:anchor distT="0" distB="0" distL="114300" distR="114300" simplePos="0" relativeHeight="251665408" behindDoc="0" locked="0" layoutInCell="1" allowOverlap="1">
            <wp:simplePos x="0" y="0"/>
            <wp:positionH relativeFrom="column">
              <wp:align>right</wp:align>
            </wp:positionH>
            <wp:positionV relativeFrom="paragraph">
              <wp:posOffset>0</wp:posOffset>
            </wp:positionV>
            <wp:extent cx="1323975" cy="1400175"/>
            <wp:effectExtent l="0" t="0" r="9525" b="9525"/>
            <wp:wrapSquare wrapText="left"/>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23975" cy="1400175"/>
                    </a:xfrm>
                    <a:prstGeom prst="rect">
                      <a:avLst/>
                    </a:prstGeom>
                    <a:noFill/>
                  </pic:spPr>
                </pic:pic>
              </a:graphicData>
            </a:graphic>
            <wp14:sizeRelH relativeFrom="page">
              <wp14:pctWidth>0</wp14:pctWidth>
            </wp14:sizeRelH>
            <wp14:sizeRelV relativeFrom="page">
              <wp14:pctHeight>0</wp14:pctHeight>
            </wp14:sizeRelV>
          </wp:anchor>
        </w:drawing>
      </w:r>
      <w:bookmarkEnd w:id="15"/>
    </w:p>
    <w:p w:rsidR="000A73A9" w:rsidRDefault="000A73A9" w:rsidP="000A73A9">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镜子比较亮，因为它发生了漫反射</w:t>
      </w:r>
      <w:r>
        <w:br/>
      </w:r>
      <w:r>
        <w:rPr>
          <w:rFonts w:ascii="Times New Roman" w:eastAsia="Times New Roman" w:hAnsi="Times New Roman" w:cs="Times New Roman"/>
          <w:kern w:val="0"/>
          <w:sz w:val="24"/>
          <w:szCs w:val="24"/>
        </w:rPr>
        <w:t xml:space="preserve">B. </w:t>
      </w:r>
      <w:r>
        <w:rPr>
          <w:rFonts w:ascii="宋体" w:cs="宋体"/>
          <w:kern w:val="0"/>
          <w:szCs w:val="21"/>
        </w:rPr>
        <w:t>镜子比较亮，因为它发生了镜面反射</w:t>
      </w:r>
      <w:r>
        <w:br/>
      </w:r>
      <w:r>
        <w:rPr>
          <w:rFonts w:ascii="Times New Roman" w:eastAsia="Times New Roman" w:hAnsi="Times New Roman" w:cs="Times New Roman"/>
          <w:kern w:val="0"/>
          <w:sz w:val="24"/>
          <w:szCs w:val="24"/>
        </w:rPr>
        <w:t xml:space="preserve">C. </w:t>
      </w:r>
      <w:r>
        <w:rPr>
          <w:rFonts w:ascii="宋体" w:cs="宋体"/>
          <w:kern w:val="0"/>
          <w:szCs w:val="21"/>
        </w:rPr>
        <w:t>白纸比较亮，因为它发生了漫反射</w:t>
      </w:r>
      <w:r>
        <w:br/>
      </w:r>
      <w:r>
        <w:rPr>
          <w:rFonts w:ascii="Times New Roman" w:eastAsia="Times New Roman" w:hAnsi="Times New Roman" w:cs="Times New Roman"/>
          <w:kern w:val="0"/>
          <w:sz w:val="24"/>
          <w:szCs w:val="24"/>
        </w:rPr>
        <w:t xml:space="preserve">D. </w:t>
      </w:r>
      <w:r>
        <w:rPr>
          <w:rFonts w:ascii="宋体" w:cs="宋体"/>
          <w:kern w:val="0"/>
          <w:szCs w:val="21"/>
        </w:rPr>
        <w:t>白纸比较亮，因为它发生了镜面反射</w:t>
      </w:r>
    </w:p>
    <w:p w:rsidR="000A73A9" w:rsidRDefault="000A73A9" w:rsidP="000A73A9">
      <w:pPr>
        <w:spacing w:line="360" w:lineRule="auto"/>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C</w:t>
      </w:r>
    </w:p>
    <w:p w:rsidR="000A73A9" w:rsidRPr="00D625B6" w:rsidRDefault="000A73A9" w:rsidP="000A73A9">
      <w:pPr>
        <w:spacing w:line="360" w:lineRule="auto"/>
        <w:textAlignment w:val="center"/>
        <w:rPr>
          <w:rFonts w:ascii="Times New Roman" w:eastAsiaTheme="minorEastAsia" w:hAnsi="Times New Roman" w:cs="Times New Roman"/>
          <w:color w:val="FF0000"/>
          <w:kern w:val="0"/>
          <w:sz w:val="24"/>
          <w:szCs w:val="24"/>
        </w:rPr>
      </w:pPr>
      <w:r>
        <w:rPr>
          <w:rFonts w:ascii="宋体" w:cs="宋体"/>
          <w:color w:val="FF0000"/>
          <w:kern w:val="0"/>
          <w:szCs w:val="21"/>
        </w:rPr>
        <w:t>【解析】由图可知，当手电筒垂直照射白纸和平面镜，平面镜发生镜面反射，反射光线垂直反射，从侧面看时，几乎没有光线进入人眼，人眼感觉平面镜是暗的；光线垂直照射到白纸上，白纸表面是粗糙的，发生漫反射，反射光线射向四面八方，从侧面看时，有光线进入人眼，人眼感觉白纸是亮的，则</w:t>
      </w:r>
      <w:r>
        <w:rPr>
          <w:rFonts w:ascii="Times New Roman" w:eastAsia="Times New Roman" w:hAnsi="Times New Roman" w:cs="Times New Roman"/>
          <w:i/>
          <w:iCs/>
          <w:color w:val="FF0000"/>
          <w:kern w:val="0"/>
          <w:szCs w:val="21"/>
        </w:rPr>
        <w:t>ABD</w:t>
      </w:r>
      <w:r>
        <w:rPr>
          <w:rFonts w:ascii="宋体" w:cs="宋体"/>
          <w:color w:val="FF0000"/>
          <w:kern w:val="0"/>
          <w:szCs w:val="21"/>
        </w:rPr>
        <w:t>错误，</w:t>
      </w:r>
      <w:r>
        <w:rPr>
          <w:rFonts w:ascii="Times New Roman" w:eastAsia="Times New Roman" w:hAnsi="Times New Roman" w:cs="Times New Roman"/>
          <w:i/>
          <w:iCs/>
          <w:color w:val="FF0000"/>
          <w:kern w:val="0"/>
          <w:szCs w:val="21"/>
        </w:rPr>
        <w:t>C</w:t>
      </w:r>
      <w:r>
        <w:rPr>
          <w:rFonts w:ascii="宋体" w:cs="宋体"/>
          <w:color w:val="FF0000"/>
          <w:kern w:val="0"/>
          <w:szCs w:val="21"/>
        </w:rPr>
        <w:t>正确。故选</w:t>
      </w:r>
      <w:r>
        <w:rPr>
          <w:rFonts w:ascii="Times New Roman" w:eastAsia="Times New Roman" w:hAnsi="Times New Roman" w:cs="Times New Roman"/>
          <w:i/>
          <w:iCs/>
          <w:color w:val="FF0000"/>
          <w:kern w:val="0"/>
          <w:szCs w:val="21"/>
        </w:rPr>
        <w:t>C</w:t>
      </w:r>
      <w:r>
        <w:rPr>
          <w:rFonts w:ascii="宋体" w:cs="宋体"/>
          <w:color w:val="FF0000"/>
          <w:kern w:val="0"/>
          <w:szCs w:val="21"/>
        </w:rPr>
        <w:t>。</w:t>
      </w:r>
    </w:p>
    <w:p w:rsidR="000A73A9" w:rsidRDefault="000A73A9" w:rsidP="000A73A9">
      <w:pPr>
        <w:numPr>
          <w:ilvl w:val="0"/>
          <w:numId w:val="1"/>
        </w:numPr>
        <w:spacing w:line="360" w:lineRule="auto"/>
        <w:textAlignment w:val="center"/>
        <w:rPr>
          <w:rFonts w:ascii="Times New Roman" w:eastAsia="Times New Roman" w:hAnsi="Times New Roman" w:cs="Times New Roman"/>
          <w:kern w:val="0"/>
          <w:sz w:val="24"/>
          <w:szCs w:val="24"/>
        </w:rPr>
      </w:pPr>
      <w:bookmarkStart w:id="16" w:name="topic_77d89e5b-2ead-49b9-8dde-e082466b90"/>
      <w:r>
        <w:rPr>
          <w:noProof/>
        </w:rPr>
        <w:drawing>
          <wp:anchor distT="0" distB="0" distL="114300" distR="114300" simplePos="0" relativeHeight="251676672" behindDoc="1" locked="0" layoutInCell="1" allowOverlap="1">
            <wp:simplePos x="0" y="0"/>
            <wp:positionH relativeFrom="column">
              <wp:posOffset>4191000</wp:posOffset>
            </wp:positionH>
            <wp:positionV relativeFrom="paragraph">
              <wp:posOffset>518795</wp:posOffset>
            </wp:positionV>
            <wp:extent cx="781050" cy="419100"/>
            <wp:effectExtent l="0" t="0" r="0" b="0"/>
            <wp:wrapTight wrapText="bothSides">
              <wp:wrapPolygon edited="0">
                <wp:start x="0" y="0"/>
                <wp:lineTo x="0" y="20618"/>
                <wp:lineTo x="21073" y="20618"/>
                <wp:lineTo x="21073" y="0"/>
                <wp:lineTo x="0" y="0"/>
              </wp:wrapPolygon>
            </wp:wrapTight>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81050" cy="41910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小李从平面镜里看到平面镜对面的电子钟的示数如图所示，此时的实际时间是</w:t>
      </w:r>
      <m:oMath>
        <m:r>
          <w:rPr>
            <w:rFonts w:hAnsi="Cambria Math"/>
          </w:rPr>
          <m:t>(    )</m:t>
        </m:r>
      </m:oMath>
      <w:bookmarkEnd w:id="16"/>
    </w:p>
    <w:p w:rsidR="000A73A9" w:rsidRDefault="000A73A9" w:rsidP="000A73A9">
      <w:pPr>
        <w:tabs>
          <w:tab w:val="left" w:pos="2310"/>
          <w:tab w:val="left" w:pos="4200"/>
          <w:tab w:val="left" w:pos="6090"/>
        </w:tabs>
        <w:spacing w:line="360" w:lineRule="auto"/>
        <w:ind w:left="420"/>
        <w:textAlignment w:val="center"/>
        <w:rPr>
          <w:rFonts w:ascii="Times New Roman" w:eastAsiaTheme="minorEastAsia" w:hAnsi="Times New Roman" w:cs="Times New Roman"/>
          <w:kern w:val="0"/>
          <w:sz w:val="24"/>
          <w:szCs w:val="24"/>
        </w:rPr>
      </w:pPr>
      <w:r>
        <w:rPr>
          <w:rFonts w:ascii="Times New Roman" w:eastAsia="Times New Roman" w:hAnsi="Times New Roman" w:cs="Times New Roman"/>
          <w:kern w:val="0"/>
          <w:sz w:val="24"/>
          <w:szCs w:val="24"/>
        </w:rPr>
        <w:t xml:space="preserve">A. </w:t>
      </w:r>
      <m:oMath>
        <m:r>
          <w:rPr>
            <w:rFonts w:hAnsi="Cambria Math"/>
          </w:rPr>
          <m:t>10:21</m:t>
        </m:r>
      </m:oMath>
      <w:r>
        <w:rPr>
          <w:rFonts w:ascii="Times New Roman" w:eastAsia="Times New Roman" w:hAnsi="Times New Roman" w:cs="Times New Roman"/>
          <w:kern w:val="0"/>
          <w:sz w:val="24"/>
          <w:szCs w:val="24"/>
        </w:rPr>
        <w:tab/>
        <w:t xml:space="preserve">B. </w:t>
      </w:r>
      <m:oMath>
        <m:r>
          <w:rPr>
            <w:rFonts w:hAnsi="Cambria Math"/>
          </w:rPr>
          <m:t>21:10</m:t>
        </m:r>
      </m:oMath>
    </w:p>
    <w:p w:rsidR="000A73A9" w:rsidRDefault="000A73A9" w:rsidP="000A73A9">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C. </w:t>
      </w:r>
      <m:oMath>
        <m:r>
          <w:rPr>
            <w:rFonts w:hAnsi="Cambria Math"/>
          </w:rPr>
          <m:t>10:51</m:t>
        </m:r>
      </m:oMath>
      <w:r>
        <w:rPr>
          <w:rFonts w:ascii="Times New Roman" w:eastAsia="Times New Roman" w:hAnsi="Times New Roman" w:cs="Times New Roman"/>
          <w:kern w:val="0"/>
          <w:sz w:val="24"/>
          <w:szCs w:val="24"/>
        </w:rPr>
        <w:tab/>
        <w:t xml:space="preserve">D. </w:t>
      </w:r>
      <m:oMath>
        <m:r>
          <w:rPr>
            <w:rFonts w:hAnsi="Cambria Math"/>
          </w:rPr>
          <m:t>12:01</m:t>
        </m:r>
      </m:oMath>
    </w:p>
    <w:p w:rsidR="000A73A9" w:rsidRDefault="000A73A9" w:rsidP="000A73A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C</w:t>
      </w:r>
    </w:p>
    <w:p w:rsidR="000A73A9" w:rsidRPr="00D625B6" w:rsidRDefault="000A73A9" w:rsidP="000A73A9">
      <w:pPr>
        <w:spacing w:line="360" w:lineRule="auto"/>
        <w:textAlignment w:val="center"/>
        <w:rPr>
          <w:rFonts w:ascii="Times New Roman" w:eastAsiaTheme="minorEastAsia" w:hAnsi="Times New Roman" w:cs="Times New Roman"/>
          <w:color w:val="FF0000"/>
          <w:kern w:val="0"/>
          <w:sz w:val="24"/>
          <w:szCs w:val="24"/>
        </w:rPr>
      </w:pPr>
      <w:r>
        <w:rPr>
          <w:rFonts w:ascii="宋体" w:cs="宋体"/>
          <w:color w:val="FF0000"/>
          <w:kern w:val="0"/>
          <w:szCs w:val="21"/>
        </w:rPr>
        <w:t>【解析】</w:t>
      </w:r>
      <w:r>
        <w:rPr>
          <w:noProof/>
        </w:rPr>
        <w:drawing>
          <wp:anchor distT="0" distB="0" distL="114300" distR="114300" simplePos="0" relativeHeight="251677696" behindDoc="1" locked="0" layoutInCell="1" allowOverlap="1">
            <wp:simplePos x="0" y="0"/>
            <wp:positionH relativeFrom="column">
              <wp:posOffset>3575050</wp:posOffset>
            </wp:positionH>
            <wp:positionV relativeFrom="paragraph">
              <wp:posOffset>154305</wp:posOffset>
            </wp:positionV>
            <wp:extent cx="1504950" cy="609600"/>
            <wp:effectExtent l="0" t="0" r="0" b="0"/>
            <wp:wrapTight wrapText="bothSides">
              <wp:wrapPolygon edited="0">
                <wp:start x="0" y="0"/>
                <wp:lineTo x="0" y="20925"/>
                <wp:lineTo x="21327" y="20925"/>
                <wp:lineTo x="21327" y="0"/>
                <wp:lineTo x="0" y="0"/>
              </wp:wrapPolygon>
            </wp:wrapTight>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04950" cy="60960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color w:val="FF0000"/>
          <w:kern w:val="0"/>
          <w:szCs w:val="21"/>
        </w:rPr>
        <w:t>根据平面镜中像和物关于镜面对称规律，可以通过对称性由像做出物的图象，如下图所示：因此实际时间为：</w:t>
      </w:r>
      <m:oMath>
        <m:r>
          <w:rPr>
            <w:rFonts w:hAnsi="Cambria Math"/>
            <w:color w:val="FF0000"/>
          </w:rPr>
          <m:t>10.51</m:t>
        </m:r>
      </m:oMath>
      <w:r>
        <w:rPr>
          <w:rFonts w:ascii="宋体" w:cs="宋体"/>
          <w:color w:val="FF0000"/>
          <w:kern w:val="0"/>
          <w:szCs w:val="21"/>
        </w:rPr>
        <w:t>；故</w:t>
      </w:r>
      <w:r>
        <w:rPr>
          <w:rFonts w:ascii="Times New Roman" w:eastAsia="Times New Roman" w:hAnsi="Times New Roman" w:cs="Times New Roman"/>
          <w:i/>
          <w:iCs/>
          <w:color w:val="FF0000"/>
          <w:kern w:val="0"/>
          <w:szCs w:val="21"/>
        </w:rPr>
        <w:t>ABD</w:t>
      </w:r>
      <w:r>
        <w:rPr>
          <w:rFonts w:ascii="宋体" w:cs="宋体"/>
          <w:color w:val="FF0000"/>
          <w:kern w:val="0"/>
          <w:szCs w:val="21"/>
        </w:rPr>
        <w:t>不正确、</w:t>
      </w:r>
      <w:r>
        <w:rPr>
          <w:rFonts w:ascii="Times New Roman" w:eastAsia="Times New Roman" w:hAnsi="Times New Roman" w:cs="Times New Roman"/>
          <w:i/>
          <w:iCs/>
          <w:color w:val="FF0000"/>
          <w:kern w:val="0"/>
          <w:szCs w:val="21"/>
        </w:rPr>
        <w:t>C</w:t>
      </w:r>
      <w:r>
        <w:rPr>
          <w:rFonts w:ascii="宋体" w:cs="宋体"/>
          <w:color w:val="FF0000"/>
          <w:kern w:val="0"/>
          <w:szCs w:val="21"/>
        </w:rPr>
        <w:t>正确。</w:t>
      </w:r>
    </w:p>
    <w:p w:rsidR="000A73A9" w:rsidRDefault="000A73A9" w:rsidP="000A73A9">
      <w:pPr>
        <w:numPr>
          <w:ilvl w:val="0"/>
          <w:numId w:val="1"/>
        </w:numPr>
        <w:spacing w:line="360" w:lineRule="auto"/>
        <w:textAlignment w:val="center"/>
        <w:rPr>
          <w:rFonts w:ascii="Times New Roman" w:eastAsia="Times New Roman" w:hAnsi="Times New Roman" w:cs="Times New Roman"/>
          <w:kern w:val="0"/>
          <w:sz w:val="24"/>
          <w:szCs w:val="24"/>
        </w:rPr>
      </w:pPr>
      <w:bookmarkStart w:id="17" w:name="topic_2c43a5a3-d343-44c4-a9bd-0ce55211f7"/>
      <w:r>
        <w:rPr>
          <w:rFonts w:ascii="宋体" w:cs="宋体"/>
          <w:kern w:val="0"/>
          <w:szCs w:val="21"/>
        </w:rPr>
        <w:t>如图所示，在研究平面镜成像的特点实验时，小明同学没有把薄玻璃杯板竖直放置。在水平桌面上，无论如何移动蜡烛</w:t>
      </w:r>
      <w:r>
        <w:rPr>
          <w:rStyle w:val="latexlinear"/>
          <w:rFonts w:ascii="Times New Roman" w:eastAsia="Times New Roman" w:hAnsi="Times New Roman" w:cs="Times New Roman"/>
          <w:kern w:val="0"/>
          <w:szCs w:val="21"/>
        </w:rPr>
        <w:t>B</w:t>
      </w:r>
      <w:r>
        <w:rPr>
          <w:rFonts w:ascii="宋体" w:cs="宋体"/>
          <w:kern w:val="0"/>
          <w:szCs w:val="21"/>
        </w:rPr>
        <w:t>，发现</w:t>
      </w:r>
      <w:bookmarkEnd w:id="17"/>
      <w:r>
        <w:rPr>
          <w:rFonts w:ascii="宋体" w:cs="宋体"/>
          <w:noProof/>
          <w:kern w:val="0"/>
          <w:szCs w:val="21"/>
        </w:rPr>
        <w:drawing>
          <wp:inline distT="0" distB="0" distL="0" distR="0">
            <wp:extent cx="257175" cy="257175"/>
            <wp:effectExtent l="0" t="0" r="9525" b="952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cs="宋体" w:hint="eastAsia"/>
          <w:kern w:val="0"/>
          <w:szCs w:val="21"/>
        </w:rPr>
        <w:t>（  ）</w:t>
      </w:r>
    </w:p>
    <w:p w:rsidR="000A73A9" w:rsidRDefault="000A73A9" w:rsidP="000A73A9">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anchor distT="0" distB="0" distL="114300" distR="114300" simplePos="0" relativeHeight="251666432" behindDoc="1" locked="0" layoutInCell="1" allowOverlap="1">
            <wp:simplePos x="0" y="0"/>
            <wp:positionH relativeFrom="column">
              <wp:posOffset>3349625</wp:posOffset>
            </wp:positionH>
            <wp:positionV relativeFrom="paragraph">
              <wp:posOffset>219075</wp:posOffset>
            </wp:positionV>
            <wp:extent cx="1943100" cy="742950"/>
            <wp:effectExtent l="0" t="0" r="0" b="0"/>
            <wp:wrapTight wrapText="bothSides">
              <wp:wrapPolygon edited="0">
                <wp:start x="0" y="0"/>
                <wp:lineTo x="0" y="21046"/>
                <wp:lineTo x="21388" y="21046"/>
                <wp:lineTo x="21388" y="0"/>
                <wp:lineTo x="0" y="0"/>
              </wp:wrapPolygon>
            </wp:wrapTight>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43100" cy="7429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w:r>
        <w:rPr>
          <w:rFonts w:ascii="宋体" w:cs="宋体"/>
          <w:kern w:val="0"/>
          <w:szCs w:val="21"/>
        </w:rPr>
        <w:t>蜡烛</w:t>
      </w:r>
      <w:r>
        <w:rPr>
          <w:rStyle w:val="latexlinear"/>
          <w:rFonts w:ascii="Times New Roman" w:eastAsia="Times New Roman" w:hAnsi="Times New Roman" w:cs="Times New Roman"/>
          <w:kern w:val="0"/>
          <w:szCs w:val="21"/>
        </w:rPr>
        <w:t>A</w:t>
      </w:r>
      <w:r>
        <w:rPr>
          <w:rFonts w:ascii="宋体" w:cs="宋体"/>
          <w:kern w:val="0"/>
          <w:szCs w:val="21"/>
        </w:rPr>
        <w:t>的像总是与蜡烛</w:t>
      </w:r>
      <w:r>
        <w:rPr>
          <w:rStyle w:val="latexlinear"/>
          <w:rFonts w:ascii="Times New Roman" w:eastAsia="Times New Roman" w:hAnsi="Times New Roman" w:cs="Times New Roman"/>
          <w:kern w:val="0"/>
          <w:szCs w:val="21"/>
        </w:rPr>
        <w:t>B</w:t>
      </w:r>
      <w:r>
        <w:rPr>
          <w:rFonts w:ascii="宋体" w:cs="宋体"/>
          <w:kern w:val="0"/>
          <w:szCs w:val="21"/>
        </w:rPr>
        <w:t>完全重合</w:t>
      </w:r>
      <w:r>
        <w:rPr>
          <w:rFonts w:ascii="Times New Roman" w:eastAsia="Times New Roman" w:hAnsi="Times New Roman" w:cs="Times New Roman"/>
          <w:kern w:val="0"/>
          <w:sz w:val="24"/>
          <w:szCs w:val="24"/>
        </w:rPr>
        <w:br/>
        <w:t xml:space="preserve">B. </w:t>
      </w:r>
      <w:r>
        <w:rPr>
          <w:rFonts w:ascii="宋体" w:cs="宋体"/>
          <w:kern w:val="0"/>
          <w:szCs w:val="21"/>
        </w:rPr>
        <w:t>蜡烛</w:t>
      </w:r>
      <w:r>
        <w:rPr>
          <w:rStyle w:val="latexlinear"/>
          <w:rFonts w:ascii="Times New Roman" w:eastAsia="Times New Roman" w:hAnsi="Times New Roman" w:cs="Times New Roman"/>
          <w:kern w:val="0"/>
          <w:szCs w:val="21"/>
        </w:rPr>
        <w:t>A</w:t>
      </w:r>
      <w:r>
        <w:rPr>
          <w:rFonts w:ascii="宋体" w:cs="宋体"/>
          <w:kern w:val="0"/>
          <w:szCs w:val="21"/>
        </w:rPr>
        <w:t>的像总偏向蜡烛</w:t>
      </w:r>
      <w:r>
        <w:rPr>
          <w:rStyle w:val="latexlinear"/>
          <w:rFonts w:ascii="Times New Roman" w:eastAsia="Times New Roman" w:hAnsi="Times New Roman" w:cs="Times New Roman"/>
          <w:kern w:val="0"/>
          <w:szCs w:val="21"/>
        </w:rPr>
        <w:t>B</w:t>
      </w:r>
      <w:r>
        <w:rPr>
          <w:rFonts w:ascii="宋体" w:cs="宋体"/>
          <w:kern w:val="0"/>
          <w:szCs w:val="21"/>
        </w:rPr>
        <w:t>的上方</w:t>
      </w:r>
      <w:r>
        <w:rPr>
          <w:rFonts w:ascii="Times New Roman" w:eastAsia="Times New Roman" w:hAnsi="Times New Roman" w:cs="Times New Roman"/>
          <w:kern w:val="0"/>
          <w:sz w:val="24"/>
          <w:szCs w:val="24"/>
        </w:rPr>
        <w:br/>
        <w:t xml:space="preserve">C. </w:t>
      </w:r>
      <w:r>
        <w:rPr>
          <w:rFonts w:ascii="宋体" w:cs="宋体"/>
          <w:kern w:val="0"/>
          <w:szCs w:val="21"/>
        </w:rPr>
        <w:t>蜡烛</w:t>
      </w:r>
      <w:r>
        <w:rPr>
          <w:rStyle w:val="latexlinear"/>
          <w:rFonts w:ascii="Times New Roman" w:eastAsia="Times New Roman" w:hAnsi="Times New Roman" w:cs="Times New Roman"/>
          <w:kern w:val="0"/>
          <w:szCs w:val="21"/>
        </w:rPr>
        <w:t>A</w:t>
      </w:r>
      <w:r>
        <w:rPr>
          <w:rFonts w:ascii="宋体" w:cs="宋体"/>
          <w:kern w:val="0"/>
          <w:szCs w:val="21"/>
        </w:rPr>
        <w:t>的像总偏向蜡烛</w:t>
      </w:r>
      <w:r>
        <w:rPr>
          <w:rStyle w:val="latexlinear"/>
          <w:rFonts w:ascii="Times New Roman" w:eastAsia="Times New Roman" w:hAnsi="Times New Roman" w:cs="Times New Roman"/>
          <w:kern w:val="0"/>
          <w:szCs w:val="21"/>
        </w:rPr>
        <w:t>B</w:t>
      </w:r>
      <w:r>
        <w:rPr>
          <w:rFonts w:ascii="宋体" w:cs="宋体"/>
          <w:kern w:val="0"/>
          <w:szCs w:val="21"/>
        </w:rPr>
        <w:t>的下方</w:t>
      </w:r>
      <w:r>
        <w:rPr>
          <w:rFonts w:ascii="Times New Roman" w:eastAsia="Times New Roman" w:hAnsi="Times New Roman" w:cs="Times New Roman"/>
          <w:kern w:val="0"/>
          <w:sz w:val="24"/>
          <w:szCs w:val="24"/>
        </w:rPr>
        <w:br/>
        <w:t xml:space="preserve">D. </w:t>
      </w:r>
      <w:r>
        <w:rPr>
          <w:rFonts w:ascii="宋体" w:cs="宋体"/>
          <w:kern w:val="0"/>
          <w:szCs w:val="21"/>
        </w:rPr>
        <w:t>蜡烛</w:t>
      </w:r>
      <w:r>
        <w:rPr>
          <w:rStyle w:val="latexlinear"/>
          <w:rFonts w:ascii="Times New Roman" w:eastAsia="Times New Roman" w:hAnsi="Times New Roman" w:cs="Times New Roman"/>
          <w:kern w:val="0"/>
          <w:szCs w:val="21"/>
        </w:rPr>
        <w:t>A</w:t>
      </w:r>
      <w:r>
        <w:rPr>
          <w:rFonts w:ascii="宋体" w:cs="宋体"/>
          <w:kern w:val="0"/>
          <w:szCs w:val="21"/>
        </w:rPr>
        <w:t>的像与蜡烛</w:t>
      </w:r>
      <w:r>
        <w:rPr>
          <w:rStyle w:val="latexlinear"/>
          <w:rFonts w:ascii="Times New Roman" w:eastAsia="Times New Roman" w:hAnsi="Times New Roman" w:cs="Times New Roman"/>
          <w:kern w:val="0"/>
          <w:szCs w:val="21"/>
        </w:rPr>
        <w:t>B</w:t>
      </w:r>
      <w:r>
        <w:rPr>
          <w:rFonts w:ascii="宋体" w:cs="宋体"/>
          <w:kern w:val="0"/>
          <w:szCs w:val="21"/>
        </w:rPr>
        <w:t>的像总在同一水平面上</w:t>
      </w:r>
    </w:p>
    <w:p w:rsidR="000A73A9" w:rsidRDefault="000A73A9" w:rsidP="000A73A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B</w:t>
      </w:r>
    </w:p>
    <w:p w:rsidR="000A73A9" w:rsidRDefault="000A73A9" w:rsidP="000A73A9">
      <w:pPr>
        <w:spacing w:line="360" w:lineRule="auto"/>
        <w:textAlignment w:val="center"/>
        <w:rPr>
          <w:rFonts w:ascii="Times New Roman" w:eastAsia="Times New Roman" w:hAnsi="Times New Roman" w:cs="Times New Roman"/>
          <w:kern w:val="0"/>
          <w:sz w:val="24"/>
          <w:szCs w:val="24"/>
        </w:rPr>
      </w:pPr>
      <w:r>
        <w:rPr>
          <w:noProof/>
        </w:rPr>
        <w:drawing>
          <wp:anchor distT="0" distB="0" distL="114300" distR="114300" simplePos="0" relativeHeight="251678720" behindDoc="1" locked="0" layoutInCell="1" allowOverlap="1">
            <wp:simplePos x="0" y="0"/>
            <wp:positionH relativeFrom="column">
              <wp:posOffset>3483610</wp:posOffset>
            </wp:positionH>
            <wp:positionV relativeFrom="paragraph">
              <wp:posOffset>524510</wp:posOffset>
            </wp:positionV>
            <wp:extent cx="1438275" cy="809625"/>
            <wp:effectExtent l="0" t="0" r="9525" b="9525"/>
            <wp:wrapTight wrapText="bothSides">
              <wp:wrapPolygon edited="0">
                <wp:start x="0" y="0"/>
                <wp:lineTo x="0" y="21346"/>
                <wp:lineTo x="21457" y="21346"/>
                <wp:lineTo x="21457" y="0"/>
                <wp:lineTo x="0" y="0"/>
              </wp:wrapPolygon>
            </wp:wrapTight>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38275" cy="80962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color w:val="FF0000"/>
          <w:kern w:val="0"/>
          <w:szCs w:val="21"/>
        </w:rPr>
        <w:t>【解析】解：如图所示，根据像和物关于平面镜对称的特点，作出蜡烛</w:t>
      </w:r>
      <w:r>
        <w:rPr>
          <w:rStyle w:val="latexlinear"/>
          <w:rFonts w:ascii="Times New Roman" w:eastAsia="Times New Roman" w:hAnsi="Times New Roman" w:cs="Times New Roman"/>
          <w:color w:val="FF0000"/>
          <w:kern w:val="0"/>
          <w:szCs w:val="21"/>
        </w:rPr>
        <w:t>A</w:t>
      </w:r>
      <w:r>
        <w:rPr>
          <w:rFonts w:ascii="宋体" w:cs="宋体"/>
          <w:color w:val="FF0000"/>
          <w:kern w:val="0"/>
          <w:szCs w:val="21"/>
        </w:rPr>
        <w:t>的烛焰关于平面镜的对称点，即为蜡烛像的位置，可知蜡烛</w:t>
      </w:r>
      <w:r>
        <w:rPr>
          <w:rStyle w:val="latexlinear"/>
          <w:rFonts w:ascii="Times New Roman" w:eastAsia="Times New Roman" w:hAnsi="Times New Roman" w:cs="Times New Roman"/>
          <w:color w:val="FF0000"/>
          <w:kern w:val="0"/>
          <w:szCs w:val="21"/>
        </w:rPr>
        <w:t>A</w:t>
      </w:r>
      <w:r>
        <w:rPr>
          <w:rFonts w:ascii="宋体" w:cs="宋体"/>
          <w:color w:val="FF0000"/>
          <w:kern w:val="0"/>
          <w:szCs w:val="21"/>
        </w:rPr>
        <w:t>的像与蜡烛</w:t>
      </w:r>
      <w:r>
        <w:rPr>
          <w:rStyle w:val="latexlinear"/>
          <w:rFonts w:ascii="Times New Roman" w:eastAsia="Times New Roman" w:hAnsi="Times New Roman" w:cs="Times New Roman"/>
          <w:color w:val="FF0000"/>
          <w:kern w:val="0"/>
          <w:szCs w:val="21"/>
        </w:rPr>
        <w:t>B</w:t>
      </w:r>
      <w:r>
        <w:rPr>
          <w:rFonts w:ascii="宋体" w:cs="宋体"/>
          <w:color w:val="FF0000"/>
          <w:kern w:val="0"/>
          <w:szCs w:val="21"/>
        </w:rPr>
        <w:t>的像不在同一水平面上，蜡烛</w:t>
      </w:r>
      <w:r>
        <w:rPr>
          <w:rStyle w:val="latexlinear"/>
          <w:rFonts w:ascii="Times New Roman" w:eastAsia="Times New Roman" w:hAnsi="Times New Roman" w:cs="Times New Roman"/>
          <w:color w:val="FF0000"/>
          <w:kern w:val="0"/>
          <w:szCs w:val="21"/>
        </w:rPr>
        <w:t>A</w:t>
      </w:r>
      <w:r>
        <w:rPr>
          <w:rFonts w:ascii="宋体" w:cs="宋体"/>
          <w:color w:val="FF0000"/>
          <w:kern w:val="0"/>
          <w:szCs w:val="21"/>
        </w:rPr>
        <w:t>的像与蜡烛</w:t>
      </w:r>
      <w:r>
        <w:rPr>
          <w:rStyle w:val="latexlinear"/>
          <w:rFonts w:ascii="Times New Roman" w:eastAsia="Times New Roman" w:hAnsi="Times New Roman" w:cs="Times New Roman"/>
          <w:color w:val="FF0000"/>
          <w:kern w:val="0"/>
          <w:szCs w:val="21"/>
        </w:rPr>
        <w:t>B</w:t>
      </w:r>
      <w:r>
        <w:rPr>
          <w:rFonts w:ascii="宋体" w:cs="宋体"/>
          <w:color w:val="FF0000"/>
          <w:kern w:val="0"/>
          <w:szCs w:val="21"/>
        </w:rPr>
        <w:t>不重合，蜡烛</w:t>
      </w:r>
      <w:r>
        <w:rPr>
          <w:rStyle w:val="latexlinear"/>
          <w:rFonts w:ascii="Times New Roman" w:eastAsia="Times New Roman" w:hAnsi="Times New Roman" w:cs="Times New Roman"/>
          <w:color w:val="FF0000"/>
          <w:kern w:val="0"/>
          <w:szCs w:val="21"/>
        </w:rPr>
        <w:t>A</w:t>
      </w:r>
      <w:r>
        <w:rPr>
          <w:rFonts w:ascii="宋体" w:cs="宋体"/>
          <w:color w:val="FF0000"/>
          <w:kern w:val="0"/>
          <w:szCs w:val="21"/>
        </w:rPr>
        <w:t>的</w:t>
      </w:r>
      <w:r>
        <w:rPr>
          <w:rFonts w:ascii="宋体" w:cs="宋体"/>
          <w:color w:val="FF0000"/>
          <w:kern w:val="0"/>
          <w:szCs w:val="21"/>
        </w:rPr>
        <w:lastRenderedPageBreak/>
        <w:t>像总偏向蜡烛</w:t>
      </w:r>
      <w:r>
        <w:rPr>
          <w:rStyle w:val="latexlinear"/>
          <w:rFonts w:ascii="Times New Roman" w:eastAsia="Times New Roman" w:hAnsi="Times New Roman" w:cs="Times New Roman"/>
          <w:color w:val="FF0000"/>
          <w:kern w:val="0"/>
          <w:szCs w:val="21"/>
        </w:rPr>
        <w:t>B</w:t>
      </w:r>
      <w:r>
        <w:rPr>
          <w:rFonts w:ascii="宋体" w:cs="宋体"/>
          <w:color w:val="FF0000"/>
          <w:kern w:val="0"/>
          <w:szCs w:val="21"/>
        </w:rPr>
        <w:t>的上方，故</w:t>
      </w:r>
      <w:r>
        <w:rPr>
          <w:rFonts w:ascii="Times New Roman" w:eastAsia="Times New Roman" w:hAnsi="Times New Roman" w:cs="Times New Roman"/>
          <w:i/>
          <w:iCs/>
          <w:color w:val="FF0000"/>
          <w:kern w:val="0"/>
          <w:szCs w:val="21"/>
        </w:rPr>
        <w:t>ACD</w:t>
      </w:r>
      <w:r>
        <w:rPr>
          <w:rFonts w:ascii="宋体" w:cs="宋体"/>
          <w:color w:val="FF0000"/>
          <w:kern w:val="0"/>
          <w:szCs w:val="21"/>
        </w:rPr>
        <w:t>错误，</w:t>
      </w:r>
      <w:r>
        <w:rPr>
          <w:rFonts w:ascii="Times New Roman" w:eastAsia="Times New Roman" w:hAnsi="Times New Roman" w:cs="Times New Roman"/>
          <w:i/>
          <w:iCs/>
          <w:color w:val="FF0000"/>
          <w:kern w:val="0"/>
          <w:szCs w:val="21"/>
        </w:rPr>
        <w:t>B</w:t>
      </w:r>
      <w:r>
        <w:rPr>
          <w:rFonts w:ascii="宋体" w:cs="宋体"/>
          <w:color w:val="FF0000"/>
          <w:kern w:val="0"/>
          <w:szCs w:val="21"/>
        </w:rPr>
        <w:t>正确．</w:t>
      </w:r>
      <w:r>
        <w:rPr>
          <w:rFonts w:ascii="Times New Roman" w:eastAsia="Times New Roman" w:hAnsi="Times New Roman" w:cs="Times New Roman"/>
          <w:color w:val="FF0000"/>
          <w:kern w:val="0"/>
          <w:sz w:val="24"/>
          <w:szCs w:val="24"/>
        </w:rPr>
        <w:br/>
      </w:r>
      <w:r>
        <w:rPr>
          <w:rFonts w:ascii="宋体" w:cs="宋体"/>
          <w:color w:val="FF0000"/>
          <w:kern w:val="0"/>
          <w:szCs w:val="21"/>
        </w:rPr>
        <w:t>故选</w:t>
      </w:r>
      <w:r>
        <w:rPr>
          <w:rFonts w:ascii="Times New Roman" w:eastAsia="Times New Roman" w:hAnsi="Times New Roman" w:cs="Times New Roman"/>
          <w:i/>
          <w:iCs/>
          <w:color w:val="FF0000"/>
          <w:kern w:val="0"/>
          <w:szCs w:val="21"/>
        </w:rPr>
        <w:t>B</w:t>
      </w:r>
      <w:r>
        <w:rPr>
          <w:rFonts w:ascii="宋体" w:cs="宋体"/>
          <w:color w:val="FF0000"/>
          <w:kern w:val="0"/>
          <w:szCs w:val="21"/>
        </w:rPr>
        <w:t>．</w:t>
      </w:r>
    </w:p>
    <w:p w:rsidR="000A73A9" w:rsidRDefault="000A73A9" w:rsidP="000A73A9">
      <w:pPr>
        <w:numPr>
          <w:ilvl w:val="0"/>
          <w:numId w:val="1"/>
        </w:numPr>
        <w:spacing w:line="360" w:lineRule="auto"/>
        <w:textAlignment w:val="center"/>
        <w:rPr>
          <w:rFonts w:ascii="Times New Roman" w:eastAsia="Times New Roman" w:hAnsi="Times New Roman" w:cs="Times New Roman"/>
          <w:kern w:val="0"/>
          <w:sz w:val="24"/>
          <w:szCs w:val="24"/>
        </w:rPr>
      </w:pPr>
      <w:bookmarkStart w:id="18" w:name="topic_c526f5b3-6bde-4fb0-8dbf-cbbdf969d5"/>
      <w:r>
        <w:rPr>
          <w:rFonts w:ascii="宋体" w:cs="宋体"/>
          <w:kern w:val="0"/>
          <w:szCs w:val="21"/>
        </w:rPr>
        <w:t>小王站在竖直放置的镜子前</w:t>
      </w:r>
      <m:oMath>
        <m:r>
          <w:rPr>
            <w:rFonts w:hAnsi="Cambria Math"/>
          </w:rPr>
          <m:t>2 m</m:t>
        </m:r>
      </m:oMath>
      <w:r>
        <w:rPr>
          <w:rFonts w:ascii="宋体" w:cs="宋体"/>
          <w:kern w:val="0"/>
          <w:szCs w:val="21"/>
        </w:rPr>
        <w:t>处，然后走近镜子</w:t>
      </w:r>
      <m:oMath>
        <m:r>
          <w:rPr>
            <w:rFonts w:hAnsi="Cambria Math"/>
          </w:rPr>
          <m:t>1 m</m:t>
        </m:r>
      </m:oMath>
      <w:r>
        <w:rPr>
          <w:rFonts w:ascii="宋体" w:cs="宋体"/>
          <w:kern w:val="0"/>
          <w:szCs w:val="21"/>
        </w:rPr>
        <w:t>，则以下说法正确的是</w:t>
      </w:r>
      <m:oMath>
        <m:r>
          <w:rPr>
            <w:rFonts w:hAnsi="Cambria Math"/>
          </w:rPr>
          <m:t>(</m:t>
        </m:r>
      </m:oMath>
      <w:r>
        <w:rPr>
          <w:rFonts w:ascii="Times New Roman" w:eastAsia="Times New Roman" w:hAnsi="Times New Roman" w:cs="Times New Roman"/>
          <w:kern w:val="0"/>
          <w:szCs w:val="21"/>
        </w:rPr>
        <w:t>   </w:t>
      </w:r>
      <m:oMath>
        <m:r>
          <w:rPr>
            <w:rFonts w:hAnsi="Cambria Math"/>
          </w:rPr>
          <m:t>)</m:t>
        </m:r>
      </m:oMath>
      <w:bookmarkEnd w:id="18"/>
    </w:p>
    <w:p w:rsidR="000A73A9" w:rsidRDefault="000A73A9" w:rsidP="000A73A9">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像与小王之间的距离减小了</w:t>
      </w:r>
      <m:oMath>
        <m:r>
          <w:rPr>
            <w:rFonts w:hAnsi="Cambria Math"/>
          </w:rPr>
          <m:t>2 m</m:t>
        </m:r>
      </m:oMath>
      <w:r>
        <w:rPr>
          <w:rFonts w:ascii="Times New Roman" w:eastAsia="Times New Roman" w:hAnsi="Times New Roman" w:cs="Times New Roman"/>
          <w:kern w:val="0"/>
          <w:sz w:val="24"/>
          <w:szCs w:val="24"/>
        </w:rPr>
        <w:br/>
        <w:t xml:space="preserve">B. </w:t>
      </w:r>
      <w:r>
        <w:rPr>
          <w:rFonts w:ascii="宋体" w:cs="宋体"/>
          <w:kern w:val="0"/>
          <w:szCs w:val="21"/>
        </w:rPr>
        <w:t>小王在平面镜中所成的像变大</w:t>
      </w:r>
      <w:r>
        <w:rPr>
          <w:rFonts w:ascii="Times New Roman" w:eastAsia="Times New Roman" w:hAnsi="Times New Roman" w:cs="Times New Roman"/>
          <w:kern w:val="0"/>
          <w:sz w:val="24"/>
          <w:szCs w:val="24"/>
        </w:rPr>
        <w:br/>
        <w:t xml:space="preserve">C. </w:t>
      </w:r>
      <w:r>
        <w:rPr>
          <w:rFonts w:ascii="宋体" w:cs="宋体"/>
          <w:kern w:val="0"/>
          <w:szCs w:val="21"/>
        </w:rPr>
        <w:t>将遮光板放在平面镜的后方，会遮住平面镜所成的像</w:t>
      </w:r>
      <w:r>
        <w:rPr>
          <w:rFonts w:ascii="Times New Roman" w:eastAsia="Times New Roman" w:hAnsi="Times New Roman" w:cs="Times New Roman"/>
          <w:kern w:val="0"/>
          <w:sz w:val="24"/>
          <w:szCs w:val="24"/>
        </w:rPr>
        <w:br/>
        <w:t xml:space="preserve">D. </w:t>
      </w:r>
      <w:r>
        <w:rPr>
          <w:rFonts w:ascii="宋体" w:cs="宋体"/>
          <w:kern w:val="0"/>
          <w:szCs w:val="21"/>
        </w:rPr>
        <w:t>镜子的高度至少要等于小王的身高，他才能看到自己的全身像</w:t>
      </w:r>
    </w:p>
    <w:p w:rsidR="000A73A9" w:rsidRDefault="000A73A9" w:rsidP="000A73A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A</w:t>
      </w:r>
    </w:p>
    <w:p w:rsidR="000A73A9" w:rsidRDefault="000A73A9" w:rsidP="000A73A9">
      <w:pPr>
        <w:spacing w:line="360" w:lineRule="auto"/>
        <w:textAlignment w:val="center"/>
        <w:rPr>
          <w:rFonts w:ascii="Times New Roman" w:eastAsia="Times New Roman" w:hAnsi="Times New Roman" w:cs="Times New Roman"/>
          <w:color w:val="FF0000"/>
          <w:kern w:val="0"/>
          <w:sz w:val="24"/>
          <w:szCs w:val="24"/>
        </w:rPr>
      </w:pPr>
      <w:r>
        <w:rPr>
          <w:noProof/>
        </w:rPr>
        <w:drawing>
          <wp:anchor distT="0" distB="0" distL="114300" distR="114300" simplePos="0" relativeHeight="251679744" behindDoc="1" locked="0" layoutInCell="1" allowOverlap="1">
            <wp:simplePos x="0" y="0"/>
            <wp:positionH relativeFrom="column">
              <wp:posOffset>3765550</wp:posOffset>
            </wp:positionH>
            <wp:positionV relativeFrom="paragraph">
              <wp:posOffset>180340</wp:posOffset>
            </wp:positionV>
            <wp:extent cx="1314450" cy="1885950"/>
            <wp:effectExtent l="0" t="0" r="0" b="0"/>
            <wp:wrapTight wrapText="bothSides">
              <wp:wrapPolygon edited="0">
                <wp:start x="0" y="0"/>
                <wp:lineTo x="0" y="21382"/>
                <wp:lineTo x="21287" y="21382"/>
                <wp:lineTo x="21287" y="0"/>
                <wp:lineTo x="0" y="0"/>
              </wp:wrapPolygon>
            </wp:wrapTight>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314450" cy="18859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color w:val="FF0000"/>
          <w:kern w:val="0"/>
          <w:szCs w:val="21"/>
        </w:rPr>
        <w:t>【解析】</w:t>
      </w:r>
      <w:r>
        <w:rPr>
          <w:rFonts w:ascii="Times New Roman" w:eastAsia="Times New Roman" w:hAnsi="Times New Roman" w:cs="Times New Roman"/>
          <w:i/>
          <w:iCs/>
          <w:color w:val="FF0000"/>
          <w:kern w:val="0"/>
          <w:szCs w:val="21"/>
        </w:rPr>
        <w:t>A</w:t>
      </w:r>
      <w:r>
        <w:rPr>
          <w:rFonts w:ascii="Times New Roman" w:eastAsia="Times New Roman" w:hAnsi="Times New Roman" w:cs="Times New Roman"/>
          <w:color w:val="FF0000"/>
          <w:kern w:val="0"/>
          <w:szCs w:val="21"/>
        </w:rPr>
        <w:t>.</w:t>
      </w:r>
      <w:r>
        <w:rPr>
          <w:rFonts w:ascii="宋体" w:cs="宋体"/>
          <w:color w:val="FF0000"/>
          <w:kern w:val="0"/>
          <w:szCs w:val="21"/>
        </w:rPr>
        <w:t>由于平面镜成的像中物距与像距相等，所以当小王走近镜子</w:t>
      </w:r>
      <w:r>
        <w:rPr>
          <w:rStyle w:val="latexlinear"/>
          <w:rFonts w:ascii="Times New Roman" w:eastAsia="Times New Roman" w:hAnsi="Times New Roman" w:cs="Times New Roman"/>
          <w:color w:val="FF0000"/>
          <w:kern w:val="0"/>
          <w:szCs w:val="21"/>
        </w:rPr>
        <w:t>1m</w:t>
      </w:r>
      <w:r>
        <w:rPr>
          <w:rFonts w:ascii="宋体" w:cs="宋体"/>
          <w:color w:val="FF0000"/>
          <w:kern w:val="0"/>
          <w:szCs w:val="21"/>
        </w:rPr>
        <w:t>时，像与小王之间的距离减小了</w:t>
      </w:r>
      <m:oMath>
        <m:r>
          <w:rPr>
            <w:rFonts w:hAnsi="Cambria Math"/>
            <w:color w:val="FF0000"/>
          </w:rPr>
          <m:t>1m+1m=2m</m:t>
        </m:r>
      </m:oMath>
      <w:r>
        <w:rPr>
          <w:rFonts w:ascii="宋体" w:cs="宋体"/>
          <w:color w:val="FF0000"/>
          <w:kern w:val="0"/>
          <w:szCs w:val="21"/>
        </w:rPr>
        <w:t>，故</w:t>
      </w:r>
      <w:r>
        <w:rPr>
          <w:rFonts w:ascii="Times New Roman" w:eastAsia="Times New Roman" w:hAnsi="Times New Roman" w:cs="Times New Roman"/>
          <w:i/>
          <w:iCs/>
          <w:color w:val="FF0000"/>
          <w:kern w:val="0"/>
          <w:szCs w:val="21"/>
        </w:rPr>
        <w:t>A</w:t>
      </w:r>
      <w:r>
        <w:rPr>
          <w:rFonts w:ascii="宋体" w:cs="宋体"/>
          <w:color w:val="FF0000"/>
          <w:kern w:val="0"/>
          <w:szCs w:val="21"/>
        </w:rPr>
        <w:t>正确；</w:t>
      </w:r>
      <w:r>
        <w:rPr>
          <w:rFonts w:ascii="宋体" w:cs="宋体"/>
          <w:color w:val="FF0000"/>
          <w:kern w:val="0"/>
          <w:szCs w:val="21"/>
        </w:rPr>
        <w:br/>
      </w:r>
      <w:r>
        <w:rPr>
          <w:rFonts w:ascii="Times New Roman" w:eastAsia="Times New Roman" w:hAnsi="Times New Roman" w:cs="Times New Roman"/>
          <w:i/>
          <w:iCs/>
          <w:color w:val="FF0000"/>
          <w:kern w:val="0"/>
          <w:szCs w:val="21"/>
        </w:rPr>
        <w:t>B</w:t>
      </w:r>
      <w:r>
        <w:rPr>
          <w:rFonts w:ascii="Times New Roman" w:eastAsia="Times New Roman" w:hAnsi="Times New Roman" w:cs="Times New Roman"/>
          <w:color w:val="FF0000"/>
          <w:kern w:val="0"/>
          <w:szCs w:val="21"/>
        </w:rPr>
        <w:t>.</w:t>
      </w:r>
      <w:r>
        <w:rPr>
          <w:rFonts w:ascii="宋体" w:cs="宋体"/>
          <w:color w:val="FF0000"/>
          <w:kern w:val="0"/>
          <w:szCs w:val="21"/>
        </w:rPr>
        <w:t>由于平面镜成的像与物大小相同，不论人离镜远还是近，它们大小都相同；所以当小王走近镜子</w:t>
      </w:r>
      <w:r>
        <w:rPr>
          <w:rStyle w:val="latexlinear"/>
          <w:rFonts w:ascii="Times New Roman" w:eastAsia="Times New Roman" w:hAnsi="Times New Roman" w:cs="Times New Roman"/>
          <w:color w:val="FF0000"/>
          <w:kern w:val="0"/>
          <w:szCs w:val="21"/>
        </w:rPr>
        <w:t>1m</w:t>
      </w:r>
      <w:r>
        <w:rPr>
          <w:rFonts w:ascii="宋体" w:cs="宋体"/>
          <w:color w:val="FF0000"/>
          <w:kern w:val="0"/>
          <w:szCs w:val="21"/>
        </w:rPr>
        <w:t>时，小王在平面镜中所成像的大小不变，故</w:t>
      </w:r>
      <w:r>
        <w:rPr>
          <w:rFonts w:ascii="Times New Roman" w:eastAsia="Times New Roman" w:hAnsi="Times New Roman" w:cs="Times New Roman"/>
          <w:i/>
          <w:iCs/>
          <w:color w:val="FF0000"/>
          <w:kern w:val="0"/>
          <w:szCs w:val="21"/>
        </w:rPr>
        <w:t>B</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C</w:t>
      </w:r>
      <w:r>
        <w:rPr>
          <w:rFonts w:ascii="Times New Roman" w:eastAsia="Times New Roman" w:hAnsi="Times New Roman" w:cs="Times New Roman"/>
          <w:color w:val="FF0000"/>
          <w:kern w:val="0"/>
          <w:szCs w:val="21"/>
        </w:rPr>
        <w:t>.</w:t>
      </w:r>
      <w:r>
        <w:rPr>
          <w:rFonts w:ascii="宋体" w:cs="宋体"/>
          <w:color w:val="FF0000"/>
          <w:kern w:val="0"/>
          <w:szCs w:val="21"/>
        </w:rPr>
        <w:t>由于平面镜所成的像是虚像，所以将遮光板放在平面镜的后方，不会遮住平面镜所成的像，故</w:t>
      </w:r>
      <w:r>
        <w:rPr>
          <w:rFonts w:ascii="Times New Roman" w:eastAsia="Times New Roman" w:hAnsi="Times New Roman" w:cs="Times New Roman"/>
          <w:i/>
          <w:iCs/>
          <w:color w:val="FF0000"/>
          <w:kern w:val="0"/>
          <w:szCs w:val="21"/>
        </w:rPr>
        <w:t>C</w:t>
      </w:r>
      <w:r>
        <w:rPr>
          <w:rFonts w:ascii="宋体" w:cs="宋体"/>
          <w:color w:val="FF0000"/>
          <w:kern w:val="0"/>
          <w:szCs w:val="21"/>
        </w:rPr>
        <w:t>错误；</w:t>
      </w:r>
      <w:r>
        <w:rPr>
          <w:rFonts w:ascii="Times New Roman" w:eastAsia="Times New Roman" w:hAnsi="Times New Roman" w:cs="Times New Roman"/>
          <w:i/>
          <w:iCs/>
          <w:color w:val="FF0000"/>
          <w:kern w:val="0"/>
          <w:szCs w:val="21"/>
        </w:rPr>
        <w:t xml:space="preserve"> D</w:t>
      </w:r>
      <w:r>
        <w:rPr>
          <w:rFonts w:ascii="Times New Roman" w:eastAsia="Times New Roman" w:hAnsi="Times New Roman" w:cs="Times New Roman"/>
          <w:color w:val="FF0000"/>
          <w:kern w:val="0"/>
          <w:szCs w:val="21"/>
        </w:rPr>
        <w:t>.</w:t>
      </w:r>
      <w:r>
        <w:rPr>
          <w:rFonts w:ascii="宋体" w:cs="宋体"/>
          <w:color w:val="FF0000"/>
          <w:kern w:val="0"/>
          <w:szCs w:val="21"/>
        </w:rPr>
        <w:t>如图所示：</w:t>
      </w:r>
      <w:r>
        <w:rPr>
          <w:rFonts w:ascii="宋体" w:cs="宋体"/>
          <w:color w:val="FF0000"/>
          <w:kern w:val="0"/>
          <w:szCs w:val="21"/>
        </w:rPr>
        <w:br/>
        <w:t>，镜子的高度至少要等于小王身高的一半，他才能看到自己的全身像，故</w:t>
      </w:r>
      <w:r>
        <w:rPr>
          <w:rFonts w:ascii="Times New Roman" w:eastAsia="Times New Roman" w:hAnsi="Times New Roman" w:cs="Times New Roman"/>
          <w:i/>
          <w:iCs/>
          <w:color w:val="FF0000"/>
          <w:kern w:val="0"/>
          <w:szCs w:val="21"/>
        </w:rPr>
        <w:t>D</w:t>
      </w:r>
      <w:r>
        <w:rPr>
          <w:rFonts w:ascii="宋体" w:cs="宋体"/>
          <w:color w:val="FF0000"/>
          <w:kern w:val="0"/>
          <w:szCs w:val="21"/>
        </w:rPr>
        <w:t>错误。</w:t>
      </w:r>
      <w:r>
        <w:rPr>
          <w:rFonts w:ascii="宋体" w:cs="宋体"/>
          <w:color w:val="FF0000"/>
          <w:kern w:val="0"/>
          <w:szCs w:val="21"/>
        </w:rPr>
        <w:br/>
      </w:r>
    </w:p>
    <w:p w:rsidR="000A73A9" w:rsidRDefault="000A73A9" w:rsidP="000A73A9">
      <w:pPr>
        <w:numPr>
          <w:ilvl w:val="0"/>
          <w:numId w:val="1"/>
        </w:numPr>
        <w:spacing w:line="360" w:lineRule="auto"/>
        <w:textAlignment w:val="center"/>
        <w:rPr>
          <w:rFonts w:ascii="Times New Roman" w:eastAsia="Times New Roman" w:hAnsi="Times New Roman" w:cs="Times New Roman"/>
          <w:kern w:val="0"/>
          <w:sz w:val="24"/>
          <w:szCs w:val="24"/>
        </w:rPr>
      </w:pPr>
      <w:bookmarkStart w:id="19" w:name="topic_02cc630b-7bbf-4be0-9bb8-d40710fa4d"/>
      <w:r>
        <w:rPr>
          <w:rFonts w:ascii="Times New Roman" w:eastAsia="Times New Roman" w:hAnsi="Times New Roman" w:cs="Times New Roman"/>
          <w:noProof/>
          <w:kern w:val="0"/>
          <w:sz w:val="24"/>
          <w:szCs w:val="24"/>
        </w:rPr>
        <w:drawing>
          <wp:anchor distT="0" distB="0" distL="114300" distR="114300" simplePos="0" relativeHeight="251667456" behindDoc="0" locked="0" layoutInCell="1" allowOverlap="1">
            <wp:simplePos x="0" y="0"/>
            <wp:positionH relativeFrom="column">
              <wp:posOffset>3547745</wp:posOffset>
            </wp:positionH>
            <wp:positionV relativeFrom="paragraph">
              <wp:posOffset>752475</wp:posOffset>
            </wp:positionV>
            <wp:extent cx="1476375" cy="828675"/>
            <wp:effectExtent l="0" t="0" r="9525" b="9525"/>
            <wp:wrapSquare wrapText="left"/>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76375" cy="82867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如图所示，有一平面镜与水平面成</w:t>
      </w:r>
      <m:oMath>
        <m:sSup>
          <m:sSupPr>
            <m:ctrlPr>
              <w:rPr>
                <w:rFonts w:hAnsi="Cambria Math"/>
              </w:rPr>
            </m:ctrlPr>
          </m:sSupPr>
          <m:e>
            <m:r>
              <w:rPr>
                <w:rFonts w:hAnsi="Cambria Math"/>
              </w:rPr>
              <m:t>45</m:t>
            </m:r>
          </m:e>
          <m:sup>
            <m:r>
              <m:rPr>
                <m:sty m:val="p"/>
              </m:rPr>
              <w:rPr>
                <w:rFonts w:hAnsi="Cambria Math"/>
              </w:rPr>
              <m:t>∘</m:t>
            </m:r>
          </m:sup>
        </m:sSup>
      </m:oMath>
      <w:r>
        <w:rPr>
          <w:rFonts w:ascii="宋体" w:cs="宋体"/>
          <w:kern w:val="0"/>
          <w:szCs w:val="21"/>
        </w:rPr>
        <w:t>角倾斜放置，有一小球位于平面镜的左侧，为使小球在镜中的像竖直向上运动，应使小球</w:t>
      </w:r>
      <m:oMath>
        <m:r>
          <w:rPr>
            <w:rFonts w:hAnsi="Cambria Math"/>
          </w:rPr>
          <m:t>(</m:t>
        </m:r>
        <m:r>
          <m:rPr>
            <m:sty m:val="p"/>
          </m:rPr>
          <w:rPr>
            <w:rFonts w:hAnsi="Cambria Math"/>
          </w:rPr>
          <m:t>  </m:t>
        </m:r>
        <m:r>
          <w:rPr>
            <w:rFonts w:hAnsi="Cambria Math"/>
          </w:rPr>
          <m:t>)</m:t>
        </m:r>
      </m:oMath>
      <w:bookmarkEnd w:id="19"/>
    </w:p>
    <w:p w:rsidR="000A73A9" w:rsidRDefault="000A73A9" w:rsidP="000A73A9">
      <w:pPr>
        <w:tabs>
          <w:tab w:val="left" w:pos="2790"/>
          <w:tab w:val="left" w:pos="4200"/>
          <w:tab w:val="left" w:pos="6090"/>
        </w:tabs>
        <w:spacing w:line="360" w:lineRule="auto"/>
        <w:ind w:left="420"/>
        <w:textAlignment w:val="center"/>
        <w:rPr>
          <w:rFonts w:ascii="Times New Roman" w:eastAsiaTheme="minorEastAsia"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水平向左运动</w:t>
      </w:r>
      <w:r>
        <w:rPr>
          <w:rFonts w:ascii="Times New Roman" w:eastAsia="Times New Roman" w:hAnsi="Times New Roman" w:cs="Times New Roman"/>
          <w:kern w:val="0"/>
          <w:sz w:val="24"/>
          <w:szCs w:val="24"/>
        </w:rPr>
        <w:tab/>
        <w:t xml:space="preserve">B. </w:t>
      </w:r>
      <w:r>
        <w:rPr>
          <w:rFonts w:ascii="宋体" w:cs="宋体"/>
          <w:kern w:val="0"/>
          <w:szCs w:val="21"/>
        </w:rPr>
        <w:t>水平向右运动</w:t>
      </w:r>
    </w:p>
    <w:p w:rsidR="000A73A9" w:rsidRDefault="000A73A9" w:rsidP="000A73A9">
      <w:pPr>
        <w:tabs>
          <w:tab w:val="left" w:pos="279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C. </w:t>
      </w:r>
      <w:r>
        <w:rPr>
          <w:rFonts w:ascii="宋体" w:cs="宋体"/>
          <w:kern w:val="0"/>
          <w:szCs w:val="21"/>
        </w:rPr>
        <w:t>竖直向上运动</w:t>
      </w:r>
      <w:r>
        <w:rPr>
          <w:rFonts w:ascii="Times New Roman" w:eastAsia="Times New Roman" w:hAnsi="Times New Roman" w:cs="Times New Roman"/>
          <w:kern w:val="0"/>
          <w:sz w:val="24"/>
          <w:szCs w:val="24"/>
        </w:rPr>
        <w:tab/>
        <w:t xml:space="preserve">D. </w:t>
      </w:r>
      <w:r>
        <w:rPr>
          <w:rFonts w:ascii="宋体" w:cs="宋体"/>
          <w:kern w:val="0"/>
          <w:szCs w:val="21"/>
        </w:rPr>
        <w:t>竖直向下运动</w:t>
      </w:r>
    </w:p>
    <w:p w:rsidR="000A73A9" w:rsidRDefault="000A73A9" w:rsidP="000A73A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A</w:t>
      </w:r>
    </w:p>
    <w:p w:rsidR="000A73A9" w:rsidRDefault="000A73A9" w:rsidP="000A73A9">
      <w:pPr>
        <w:spacing w:line="360" w:lineRule="auto"/>
        <w:textAlignment w:val="center"/>
        <w:rPr>
          <w:rFonts w:ascii="Times New Roman" w:eastAsia="Times New Roman" w:hAnsi="Times New Roman" w:cs="Times New Roman"/>
          <w:color w:val="FF0000"/>
          <w:kern w:val="0"/>
          <w:sz w:val="24"/>
          <w:szCs w:val="24"/>
        </w:rPr>
      </w:pPr>
      <w:r>
        <w:rPr>
          <w:noProof/>
        </w:rPr>
        <w:drawing>
          <wp:anchor distT="0" distB="0" distL="114300" distR="114300" simplePos="0" relativeHeight="251680768" behindDoc="1" locked="0" layoutInCell="1" allowOverlap="1">
            <wp:simplePos x="0" y="0"/>
            <wp:positionH relativeFrom="column">
              <wp:posOffset>3357245</wp:posOffset>
            </wp:positionH>
            <wp:positionV relativeFrom="paragraph">
              <wp:posOffset>381635</wp:posOffset>
            </wp:positionV>
            <wp:extent cx="1666875" cy="1238250"/>
            <wp:effectExtent l="0" t="0" r="9525" b="0"/>
            <wp:wrapTight wrapText="bothSides">
              <wp:wrapPolygon edited="0">
                <wp:start x="0" y="0"/>
                <wp:lineTo x="0" y="21268"/>
                <wp:lineTo x="21477" y="21268"/>
                <wp:lineTo x="21477" y="0"/>
                <wp:lineTo x="0" y="0"/>
              </wp:wrapPolygon>
            </wp:wrapTight>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666875" cy="12382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color w:val="FF0000"/>
          <w:kern w:val="0"/>
          <w:szCs w:val="21"/>
        </w:rPr>
        <w:t>【解析】如图所示：当小球从</w:t>
      </w:r>
      <w:r>
        <w:rPr>
          <w:rStyle w:val="latexlinear"/>
          <w:rFonts w:ascii="Times New Roman" w:eastAsia="Times New Roman" w:hAnsi="Times New Roman" w:cs="Times New Roman"/>
          <w:color w:val="FF0000"/>
          <w:kern w:val="0"/>
          <w:szCs w:val="21"/>
        </w:rPr>
        <w:t>A</w:t>
      </w:r>
      <w:r>
        <w:rPr>
          <w:rFonts w:ascii="宋体" w:cs="宋体"/>
          <w:color w:val="FF0000"/>
          <w:kern w:val="0"/>
          <w:szCs w:val="21"/>
        </w:rPr>
        <w:t>点滚动到</w:t>
      </w:r>
      <w:r>
        <w:rPr>
          <w:rStyle w:val="latexlinear"/>
          <w:rFonts w:ascii="Times New Roman" w:eastAsia="Times New Roman" w:hAnsi="Times New Roman" w:cs="Times New Roman"/>
          <w:color w:val="FF0000"/>
          <w:kern w:val="0"/>
          <w:szCs w:val="21"/>
        </w:rPr>
        <w:t>B</w:t>
      </w:r>
      <w:r>
        <w:rPr>
          <w:rFonts w:ascii="宋体" w:cs="宋体"/>
          <w:color w:val="FF0000"/>
          <w:kern w:val="0"/>
          <w:szCs w:val="21"/>
        </w:rPr>
        <w:t>点时，小球在平面镜中的像从</w:t>
      </w:r>
      <m:oMath>
        <m:r>
          <w:rPr>
            <w:rFonts w:hAnsi="Cambria Math"/>
            <w:color w:val="FF0000"/>
          </w:rPr>
          <m:t>A'</m:t>
        </m:r>
      </m:oMath>
      <w:r>
        <w:rPr>
          <w:rFonts w:ascii="宋体" w:cs="宋体"/>
          <w:color w:val="FF0000"/>
          <w:kern w:val="0"/>
          <w:szCs w:val="21"/>
        </w:rPr>
        <w:t>点运动到</w:t>
      </w:r>
      <m:oMath>
        <m:r>
          <w:rPr>
            <w:rFonts w:hAnsi="Cambria Math"/>
            <w:color w:val="FF0000"/>
          </w:rPr>
          <m:t>B'</m:t>
        </m:r>
      </m:oMath>
      <w:r>
        <w:rPr>
          <w:rFonts w:ascii="宋体" w:cs="宋体"/>
          <w:color w:val="FF0000"/>
          <w:kern w:val="0"/>
          <w:szCs w:val="21"/>
        </w:rPr>
        <w:t>点，根据物像相对于镜面对称的性质，则小球在平面镜中的像做竖直向上运动．</w:t>
      </w:r>
      <w:r>
        <w:rPr>
          <w:rFonts w:ascii="Times New Roman" w:eastAsia="Times New Roman" w:hAnsi="Times New Roman" w:cs="Times New Roman"/>
          <w:color w:val="FF0000"/>
          <w:kern w:val="0"/>
          <w:sz w:val="24"/>
          <w:szCs w:val="24"/>
        </w:rPr>
        <w:br/>
      </w:r>
      <w:r>
        <w:rPr>
          <w:rFonts w:ascii="宋体" w:cs="宋体"/>
          <w:color w:val="FF0000"/>
          <w:kern w:val="0"/>
          <w:szCs w:val="21"/>
        </w:rPr>
        <w:t>故选</w:t>
      </w:r>
      <w:r>
        <w:rPr>
          <w:rFonts w:ascii="Times New Roman" w:eastAsia="Times New Roman" w:hAnsi="Times New Roman" w:cs="Times New Roman"/>
          <w:i/>
          <w:iCs/>
          <w:color w:val="FF0000"/>
          <w:kern w:val="0"/>
          <w:szCs w:val="21"/>
        </w:rPr>
        <w:t>A</w:t>
      </w:r>
      <w:r>
        <w:rPr>
          <w:rFonts w:ascii="宋体" w:cs="宋体"/>
          <w:color w:val="FF0000"/>
          <w:kern w:val="0"/>
          <w:szCs w:val="21"/>
        </w:rPr>
        <w:t>．</w:t>
      </w:r>
      <w:r>
        <w:rPr>
          <w:rFonts w:ascii="宋体" w:cs="宋体"/>
          <w:color w:val="FF0000"/>
          <w:kern w:val="0"/>
          <w:szCs w:val="21"/>
        </w:rPr>
        <w:br/>
      </w:r>
    </w:p>
    <w:p w:rsidR="000A73A9" w:rsidRDefault="000A73A9" w:rsidP="000A73A9">
      <w:pPr>
        <w:numPr>
          <w:ilvl w:val="0"/>
          <w:numId w:val="1"/>
        </w:numPr>
        <w:spacing w:line="360" w:lineRule="auto"/>
        <w:textAlignment w:val="center"/>
        <w:rPr>
          <w:rFonts w:ascii="Times New Roman" w:eastAsia="Times New Roman" w:hAnsi="Times New Roman" w:cs="Times New Roman"/>
          <w:kern w:val="0"/>
          <w:sz w:val="24"/>
          <w:szCs w:val="24"/>
        </w:rPr>
      </w:pPr>
      <w:bookmarkStart w:id="20" w:name="topic_a1b22f83-93c6-4073-9dbd-5079de1b52"/>
      <w:r>
        <w:rPr>
          <w:rFonts w:ascii="宋体" w:cs="宋体"/>
          <w:kern w:val="0"/>
          <w:szCs w:val="21"/>
        </w:rPr>
        <w:t>如图所示是人眼看到池底某点的光路，其中正确的是</w:t>
      </w:r>
      <m:oMath>
        <m:r>
          <w:rPr>
            <w:rFonts w:hAnsi="Cambria Math"/>
          </w:rPr>
          <m:t>(    )</m:t>
        </m:r>
      </m:oMath>
      <w:bookmarkEnd w:id="20"/>
    </w:p>
    <w:p w:rsidR="000A73A9" w:rsidRDefault="000A73A9" w:rsidP="000A73A9">
      <w:pPr>
        <w:tabs>
          <w:tab w:val="left" w:pos="420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lastRenderedPageBreak/>
        <w:t xml:space="preserve">A. </w:t>
      </w:r>
      <w:r>
        <w:rPr>
          <w:rFonts w:ascii="Times New Roman" w:eastAsia="Times New Roman" w:hAnsi="Times New Roman" w:cs="Times New Roman"/>
          <w:noProof/>
          <w:kern w:val="0"/>
          <w:sz w:val="24"/>
          <w:szCs w:val="24"/>
        </w:rPr>
        <w:drawing>
          <wp:inline distT="0" distB="0" distL="0" distR="0">
            <wp:extent cx="971550" cy="942975"/>
            <wp:effectExtent l="0" t="0" r="0" b="9525"/>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71550" cy="942975"/>
                    </a:xfrm>
                    <a:prstGeom prst="rect">
                      <a:avLst/>
                    </a:prstGeom>
                    <a:noFill/>
                    <a:ln>
                      <a:noFill/>
                    </a:ln>
                  </pic:spPr>
                </pic:pic>
              </a:graphicData>
            </a:graphic>
          </wp:inline>
        </w:drawing>
      </w:r>
      <w:r>
        <w:rPr>
          <w:rFonts w:ascii="Times New Roman" w:eastAsia="Times New Roman" w:hAnsi="Times New Roman" w:cs="Times New Roman"/>
          <w:kern w:val="0"/>
          <w:sz w:val="24"/>
          <w:szCs w:val="24"/>
        </w:rPr>
        <w:tab/>
        <w:t xml:space="preserve">B. </w:t>
      </w:r>
      <w:r>
        <w:rPr>
          <w:rFonts w:ascii="Times New Roman" w:eastAsia="Times New Roman" w:hAnsi="Times New Roman" w:cs="Times New Roman"/>
          <w:noProof/>
          <w:kern w:val="0"/>
          <w:sz w:val="24"/>
          <w:szCs w:val="24"/>
        </w:rPr>
        <w:drawing>
          <wp:inline distT="0" distB="0" distL="0" distR="0">
            <wp:extent cx="942975" cy="923925"/>
            <wp:effectExtent l="0" t="0" r="9525" b="952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942975" cy="923925"/>
                    </a:xfrm>
                    <a:prstGeom prst="rect">
                      <a:avLst/>
                    </a:prstGeom>
                    <a:noFill/>
                    <a:ln>
                      <a:noFill/>
                    </a:ln>
                  </pic:spPr>
                </pic:pic>
              </a:graphicData>
            </a:graphic>
          </wp:inline>
        </w:drawing>
      </w:r>
      <w:r>
        <w:rPr>
          <w:rFonts w:ascii="Times New Roman" w:eastAsia="Times New Roman" w:hAnsi="Times New Roman" w:cs="Times New Roman"/>
          <w:kern w:val="0"/>
          <w:sz w:val="24"/>
          <w:szCs w:val="24"/>
        </w:rPr>
        <w:br/>
        <w:t xml:space="preserve">C. </w:t>
      </w:r>
      <w:r>
        <w:rPr>
          <w:rFonts w:ascii="Times New Roman" w:eastAsia="Times New Roman" w:hAnsi="Times New Roman" w:cs="Times New Roman"/>
          <w:noProof/>
          <w:kern w:val="0"/>
          <w:sz w:val="24"/>
          <w:szCs w:val="24"/>
        </w:rPr>
        <w:drawing>
          <wp:inline distT="0" distB="0" distL="0" distR="0">
            <wp:extent cx="914400" cy="923925"/>
            <wp:effectExtent l="0" t="0" r="0" b="952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914400" cy="923925"/>
                    </a:xfrm>
                    <a:prstGeom prst="rect">
                      <a:avLst/>
                    </a:prstGeom>
                    <a:noFill/>
                    <a:ln>
                      <a:noFill/>
                    </a:ln>
                  </pic:spPr>
                </pic:pic>
              </a:graphicData>
            </a:graphic>
          </wp:inline>
        </w:drawing>
      </w:r>
      <w:r>
        <w:rPr>
          <w:rFonts w:ascii="Times New Roman" w:eastAsia="Times New Roman" w:hAnsi="Times New Roman" w:cs="Times New Roman"/>
          <w:kern w:val="0"/>
          <w:sz w:val="24"/>
          <w:szCs w:val="24"/>
        </w:rPr>
        <w:tab/>
        <w:t xml:space="preserve">D. </w:t>
      </w:r>
      <w:r>
        <w:rPr>
          <w:rFonts w:ascii="Times New Roman" w:eastAsia="Times New Roman" w:hAnsi="Times New Roman" w:cs="Times New Roman"/>
          <w:noProof/>
          <w:kern w:val="0"/>
          <w:sz w:val="24"/>
          <w:szCs w:val="24"/>
        </w:rPr>
        <w:drawing>
          <wp:inline distT="0" distB="0" distL="0" distR="0">
            <wp:extent cx="885825" cy="923925"/>
            <wp:effectExtent l="0" t="0" r="9525" b="952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885825" cy="923925"/>
                    </a:xfrm>
                    <a:prstGeom prst="rect">
                      <a:avLst/>
                    </a:prstGeom>
                    <a:noFill/>
                    <a:ln>
                      <a:noFill/>
                    </a:ln>
                  </pic:spPr>
                </pic:pic>
              </a:graphicData>
            </a:graphic>
          </wp:inline>
        </w:drawing>
      </w:r>
    </w:p>
    <w:p w:rsidR="000A73A9" w:rsidRDefault="000A73A9" w:rsidP="000A73A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D</w:t>
      </w:r>
    </w:p>
    <w:p w:rsidR="000A73A9" w:rsidRPr="00D625B6" w:rsidRDefault="000A73A9" w:rsidP="000A73A9">
      <w:pPr>
        <w:spacing w:line="360" w:lineRule="auto"/>
        <w:textAlignment w:val="center"/>
        <w:rPr>
          <w:rFonts w:ascii="Times New Roman" w:eastAsiaTheme="minorEastAsia" w:hAnsi="Times New Roman" w:cs="Times New Roman"/>
          <w:color w:val="FF0000"/>
          <w:kern w:val="0"/>
          <w:sz w:val="24"/>
          <w:szCs w:val="24"/>
        </w:rPr>
      </w:pPr>
      <w:r>
        <w:rPr>
          <w:rFonts w:ascii="宋体" w:cs="宋体"/>
          <w:color w:val="FF0000"/>
          <w:kern w:val="0"/>
          <w:szCs w:val="21"/>
        </w:rPr>
        <w:t>【解析】</w:t>
      </w:r>
      <m:oMath>
        <m:r>
          <w:rPr>
            <w:rFonts w:hAnsi="Cambria Math"/>
            <w:color w:val="FF0000"/>
          </w:rPr>
          <m:t>AC.</m:t>
        </m:r>
      </m:oMath>
      <w:r>
        <w:rPr>
          <w:rFonts w:ascii="宋体" w:cs="宋体"/>
          <w:color w:val="FF0000"/>
          <w:kern w:val="0"/>
          <w:szCs w:val="21"/>
        </w:rPr>
        <w:t>光由池底某点发出，经水面射入人的眼睛，故光线是从水中到空气中，图</w:t>
      </w:r>
      <w:r>
        <w:rPr>
          <w:rStyle w:val="latexlinear"/>
          <w:rFonts w:ascii="Times New Roman" w:eastAsia="Times New Roman" w:hAnsi="Times New Roman" w:cs="Times New Roman"/>
          <w:color w:val="FF0000"/>
          <w:kern w:val="0"/>
          <w:szCs w:val="21"/>
        </w:rPr>
        <w:t>A</w:t>
      </w:r>
      <w:r>
        <w:rPr>
          <w:rFonts w:ascii="宋体" w:cs="宋体"/>
          <w:color w:val="FF0000"/>
          <w:kern w:val="0"/>
          <w:szCs w:val="21"/>
        </w:rPr>
        <w:t>和图</w:t>
      </w:r>
      <w:r>
        <w:rPr>
          <w:rStyle w:val="latexlinear"/>
          <w:rFonts w:ascii="Times New Roman" w:eastAsia="Times New Roman" w:hAnsi="Times New Roman" w:cs="Times New Roman"/>
          <w:color w:val="FF0000"/>
          <w:kern w:val="0"/>
          <w:szCs w:val="21"/>
        </w:rPr>
        <w:t>C</w:t>
      </w:r>
      <w:r>
        <w:rPr>
          <w:rFonts w:ascii="宋体" w:cs="宋体"/>
          <w:color w:val="FF0000"/>
          <w:kern w:val="0"/>
          <w:szCs w:val="21"/>
        </w:rPr>
        <w:t>光线的传播方向画错了，故</w:t>
      </w:r>
      <w:r>
        <w:rPr>
          <w:rFonts w:ascii="Times New Roman" w:eastAsia="Times New Roman" w:hAnsi="Times New Roman" w:cs="Times New Roman"/>
          <w:i/>
          <w:iCs/>
          <w:color w:val="FF0000"/>
          <w:kern w:val="0"/>
          <w:szCs w:val="21"/>
        </w:rPr>
        <w:t>AC</w:t>
      </w:r>
      <w:r>
        <w:rPr>
          <w:rFonts w:ascii="宋体" w:cs="宋体"/>
          <w:color w:val="FF0000"/>
          <w:kern w:val="0"/>
          <w:szCs w:val="21"/>
        </w:rPr>
        <w:t>错误；</w:t>
      </w:r>
      <w:r>
        <w:rPr>
          <w:rFonts w:ascii="宋体" w:cs="宋体"/>
          <w:color w:val="FF0000"/>
          <w:kern w:val="0"/>
          <w:szCs w:val="21"/>
        </w:rPr>
        <w:br/>
      </w:r>
      <m:oMath>
        <m:r>
          <w:rPr>
            <w:rFonts w:hAnsi="Cambria Math"/>
            <w:color w:val="FF0000"/>
          </w:rPr>
          <m:t>BD.</m:t>
        </m:r>
      </m:oMath>
      <w:r>
        <w:rPr>
          <w:rFonts w:ascii="宋体" w:cs="宋体"/>
          <w:color w:val="FF0000"/>
          <w:kern w:val="0"/>
          <w:szCs w:val="21"/>
        </w:rPr>
        <w:t>光由池底某点发出，经水面射入空气中时发生折射，折射角大于入射角而射入人眼；眼睛观察到的是该点的虚像，在折射光线的反向延长线上，故</w:t>
      </w:r>
      <w:r>
        <w:rPr>
          <w:rFonts w:ascii="Times New Roman" w:eastAsia="Times New Roman" w:hAnsi="Times New Roman" w:cs="Times New Roman"/>
          <w:i/>
          <w:iCs/>
          <w:color w:val="FF0000"/>
          <w:kern w:val="0"/>
          <w:szCs w:val="21"/>
        </w:rPr>
        <w:t>B</w:t>
      </w:r>
      <w:r>
        <w:rPr>
          <w:rFonts w:ascii="宋体" w:cs="宋体"/>
          <w:color w:val="FF0000"/>
          <w:kern w:val="0"/>
          <w:szCs w:val="21"/>
        </w:rPr>
        <w:t>错误，</w:t>
      </w:r>
      <w:r>
        <w:rPr>
          <w:rFonts w:ascii="Times New Roman" w:eastAsia="Times New Roman" w:hAnsi="Times New Roman" w:cs="Times New Roman"/>
          <w:i/>
          <w:iCs/>
          <w:color w:val="FF0000"/>
          <w:kern w:val="0"/>
          <w:szCs w:val="21"/>
        </w:rPr>
        <w:t>D</w:t>
      </w:r>
      <w:r>
        <w:rPr>
          <w:rFonts w:ascii="宋体" w:cs="宋体"/>
          <w:color w:val="FF0000"/>
          <w:kern w:val="0"/>
          <w:szCs w:val="21"/>
        </w:rPr>
        <w:t>正确。</w:t>
      </w:r>
      <w:r>
        <w:rPr>
          <w:rFonts w:ascii="宋体" w:cs="宋体"/>
          <w:color w:val="FF0000"/>
          <w:kern w:val="0"/>
          <w:szCs w:val="21"/>
        </w:rPr>
        <w:br/>
        <w:t>故选</w:t>
      </w:r>
      <w:r>
        <w:rPr>
          <w:rFonts w:ascii="Times New Roman" w:eastAsia="Times New Roman" w:hAnsi="Times New Roman" w:cs="Times New Roman"/>
          <w:i/>
          <w:iCs/>
          <w:color w:val="FF0000"/>
          <w:kern w:val="0"/>
          <w:szCs w:val="21"/>
        </w:rPr>
        <w:t>D</w:t>
      </w:r>
      <w:r>
        <w:rPr>
          <w:rFonts w:ascii="宋体" w:cs="宋体"/>
          <w:color w:val="FF0000"/>
          <w:kern w:val="0"/>
          <w:szCs w:val="21"/>
        </w:rPr>
        <w:t>。</w:t>
      </w:r>
    </w:p>
    <w:p w:rsidR="000A73A9" w:rsidRDefault="000A73A9" w:rsidP="000A73A9">
      <w:pPr>
        <w:numPr>
          <w:ilvl w:val="0"/>
          <w:numId w:val="1"/>
        </w:numPr>
        <w:spacing w:line="360" w:lineRule="auto"/>
        <w:textAlignment w:val="center"/>
        <w:rPr>
          <w:rFonts w:ascii="Times New Roman" w:eastAsia="Times New Roman" w:hAnsi="Times New Roman" w:cs="Times New Roman"/>
          <w:kern w:val="0"/>
          <w:sz w:val="24"/>
          <w:szCs w:val="24"/>
        </w:rPr>
      </w:pPr>
      <w:bookmarkStart w:id="21" w:name="topic_8e014c81-e601-491b-8d01-80b96ed624"/>
      <w:r>
        <w:rPr>
          <w:rFonts w:ascii="宋体" w:cs="宋体"/>
          <w:kern w:val="0"/>
          <w:szCs w:val="21"/>
        </w:rPr>
        <w:t>手电筒发出的光竖直向下照射到一个空烧杯底部，光线投射到烧杯底部形成一个圆形光斑</w:t>
      </w:r>
      <m:oMath>
        <m:r>
          <w:rPr>
            <w:rFonts w:hAnsi="Cambria Math"/>
          </w:rPr>
          <m:t>(</m:t>
        </m:r>
      </m:oMath>
      <w:r>
        <w:rPr>
          <w:rFonts w:ascii="宋体" w:cs="宋体"/>
          <w:kern w:val="0"/>
          <w:szCs w:val="21"/>
        </w:rPr>
        <w:t>如图中虚线所示</w:t>
      </w:r>
      <m:oMath>
        <m:r>
          <w:rPr>
            <w:rFonts w:hAnsi="Cambria Math"/>
          </w:rPr>
          <m:t>).</m:t>
        </m:r>
      </m:oMath>
      <w:r>
        <w:rPr>
          <w:rFonts w:ascii="宋体" w:cs="宋体"/>
          <w:kern w:val="0"/>
          <w:szCs w:val="21"/>
        </w:rPr>
        <w:t>当再向烧杯中注水到一定高度时，烧杯底部的光圈会变为如图中的</w:t>
      </w:r>
      <m:oMath>
        <m:r>
          <w:rPr>
            <w:rFonts w:hAnsi="Cambria Math"/>
          </w:rPr>
          <m:t>(    )</m:t>
        </m:r>
      </m:oMath>
      <w:r>
        <w:rPr>
          <w:rFonts w:ascii="Times New Roman" w:eastAsia="Times New Roman" w:hAnsi="Times New Roman" w:cs="Times New Roman"/>
          <w:kern w:val="0"/>
          <w:sz w:val="24"/>
          <w:szCs w:val="24"/>
        </w:rPr>
        <w:br/>
      </w:r>
      <w:r>
        <w:rPr>
          <w:rFonts w:ascii="Times New Roman" w:eastAsia="Times New Roman" w:hAnsi="Times New Roman" w:cs="Times New Roman"/>
          <w:noProof/>
          <w:kern w:val="0"/>
          <w:sz w:val="24"/>
          <w:szCs w:val="24"/>
        </w:rPr>
        <w:drawing>
          <wp:anchor distT="0" distB="0" distL="114300" distR="114300" simplePos="0" relativeHeight="251668480" behindDoc="0" locked="0" layoutInCell="1" allowOverlap="1">
            <wp:simplePos x="0" y="0"/>
            <wp:positionH relativeFrom="column">
              <wp:align>right</wp:align>
            </wp:positionH>
            <wp:positionV relativeFrom="paragraph">
              <wp:posOffset>0</wp:posOffset>
            </wp:positionV>
            <wp:extent cx="704850" cy="952500"/>
            <wp:effectExtent l="0" t="0" r="0" b="0"/>
            <wp:wrapSquare wrapText="left"/>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704850" cy="952500"/>
                    </a:xfrm>
                    <a:prstGeom prst="rect">
                      <a:avLst/>
                    </a:prstGeom>
                    <a:noFill/>
                  </pic:spPr>
                </pic:pic>
              </a:graphicData>
            </a:graphic>
            <wp14:sizeRelH relativeFrom="page">
              <wp14:pctWidth>0</wp14:pctWidth>
            </wp14:sizeRelH>
            <wp14:sizeRelV relativeFrom="page">
              <wp14:pctHeight>0</wp14:pctHeight>
            </wp14:sizeRelV>
          </wp:anchor>
        </w:drawing>
      </w:r>
      <w:bookmarkEnd w:id="21"/>
    </w:p>
    <w:p w:rsidR="000A73A9" w:rsidRDefault="000A73A9" w:rsidP="000A73A9">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Cs w:val="21"/>
        </w:rPr>
        <w:t> </w:t>
      </w:r>
      <w:r>
        <w:rPr>
          <w:rFonts w:ascii="Times New Roman" w:eastAsia="Times New Roman" w:hAnsi="Times New Roman" w:cs="Times New Roman"/>
          <w:noProof/>
          <w:kern w:val="0"/>
          <w:sz w:val="24"/>
          <w:szCs w:val="24"/>
        </w:rPr>
        <w:drawing>
          <wp:inline distT="0" distB="0" distL="0" distR="0">
            <wp:extent cx="409575" cy="409575"/>
            <wp:effectExtent l="0" t="0" r="9525" b="952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09575" cy="409575"/>
                    </a:xfrm>
                    <a:prstGeom prst="rect">
                      <a:avLst/>
                    </a:prstGeom>
                    <a:noFill/>
                    <a:ln>
                      <a:noFill/>
                    </a:ln>
                  </pic:spPr>
                </pic:pic>
              </a:graphicData>
            </a:graphic>
          </wp:inline>
        </w:drawing>
      </w:r>
      <w:r>
        <w:rPr>
          <w:rFonts w:ascii="Times New Roman" w:eastAsia="Times New Roman" w:hAnsi="Times New Roman" w:cs="Times New Roman"/>
          <w:kern w:val="0"/>
          <w:sz w:val="24"/>
          <w:szCs w:val="24"/>
        </w:rPr>
        <w:tab/>
        <w:t xml:space="preserve">B. </w:t>
      </w:r>
      <w:r>
        <w:rPr>
          <w:rFonts w:ascii="Times New Roman" w:eastAsia="Times New Roman" w:hAnsi="Times New Roman" w:cs="Times New Roman"/>
          <w:noProof/>
          <w:kern w:val="0"/>
          <w:sz w:val="24"/>
          <w:szCs w:val="24"/>
        </w:rPr>
        <w:drawing>
          <wp:inline distT="0" distB="0" distL="0" distR="0">
            <wp:extent cx="447675" cy="419100"/>
            <wp:effectExtent l="0" t="0" r="9525"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47675" cy="419100"/>
                    </a:xfrm>
                    <a:prstGeom prst="rect">
                      <a:avLst/>
                    </a:prstGeom>
                    <a:noFill/>
                    <a:ln>
                      <a:noFill/>
                    </a:ln>
                  </pic:spPr>
                </pic:pic>
              </a:graphicData>
            </a:graphic>
          </wp:inline>
        </w:drawing>
      </w:r>
      <w:r>
        <w:rPr>
          <w:rFonts w:ascii="Times New Roman" w:eastAsia="Times New Roman" w:hAnsi="Times New Roman" w:cs="Times New Roman"/>
          <w:kern w:val="0"/>
          <w:sz w:val="24"/>
          <w:szCs w:val="24"/>
        </w:rPr>
        <w:tab/>
        <w:t xml:space="preserve">C. </w:t>
      </w:r>
      <w:r>
        <w:rPr>
          <w:rFonts w:ascii="Times New Roman" w:eastAsia="Times New Roman" w:hAnsi="Times New Roman" w:cs="Times New Roman"/>
          <w:noProof/>
          <w:kern w:val="0"/>
          <w:sz w:val="24"/>
          <w:szCs w:val="24"/>
        </w:rPr>
        <w:drawing>
          <wp:inline distT="0" distB="0" distL="0" distR="0">
            <wp:extent cx="485775" cy="485775"/>
            <wp:effectExtent l="0" t="0" r="9525" b="952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85775" cy="485775"/>
                    </a:xfrm>
                    <a:prstGeom prst="rect">
                      <a:avLst/>
                    </a:prstGeom>
                    <a:noFill/>
                    <a:ln>
                      <a:noFill/>
                    </a:ln>
                  </pic:spPr>
                </pic:pic>
              </a:graphicData>
            </a:graphic>
          </wp:inline>
        </w:drawing>
      </w:r>
      <w:r>
        <w:rPr>
          <w:rFonts w:ascii="Times New Roman" w:eastAsia="Times New Roman" w:hAnsi="Times New Roman" w:cs="Times New Roman"/>
          <w:kern w:val="0"/>
          <w:sz w:val="24"/>
          <w:szCs w:val="24"/>
        </w:rPr>
        <w:tab/>
        <w:t xml:space="preserve">D. </w:t>
      </w:r>
      <w:r>
        <w:rPr>
          <w:rFonts w:ascii="Times New Roman" w:eastAsia="Times New Roman" w:hAnsi="Times New Roman" w:cs="Times New Roman"/>
          <w:kern w:val="0"/>
          <w:szCs w:val="21"/>
        </w:rPr>
        <w:t> </w:t>
      </w:r>
      <w:r>
        <w:rPr>
          <w:rFonts w:ascii="Times New Roman" w:eastAsia="Times New Roman" w:hAnsi="Times New Roman" w:cs="Times New Roman"/>
          <w:noProof/>
          <w:kern w:val="0"/>
          <w:sz w:val="24"/>
          <w:szCs w:val="24"/>
        </w:rPr>
        <w:drawing>
          <wp:inline distT="0" distB="0" distL="0" distR="0">
            <wp:extent cx="504825" cy="447675"/>
            <wp:effectExtent l="0" t="0" r="9525" b="952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04825" cy="447675"/>
                    </a:xfrm>
                    <a:prstGeom prst="rect">
                      <a:avLst/>
                    </a:prstGeom>
                    <a:noFill/>
                    <a:ln>
                      <a:noFill/>
                    </a:ln>
                  </pic:spPr>
                </pic:pic>
              </a:graphicData>
            </a:graphic>
          </wp:inline>
        </w:drawing>
      </w:r>
    </w:p>
    <w:p w:rsidR="000A73A9" w:rsidRDefault="000A73A9" w:rsidP="000A73A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B</w:t>
      </w:r>
    </w:p>
    <w:p w:rsidR="000A73A9" w:rsidRDefault="000A73A9" w:rsidP="000A73A9">
      <w:pPr>
        <w:spacing w:line="360" w:lineRule="auto"/>
        <w:textAlignment w:val="center"/>
        <w:rPr>
          <w:rFonts w:ascii="Times New Roman" w:eastAsia="Times New Roman" w:hAnsi="Times New Roman" w:cs="Times New Roman"/>
          <w:kern w:val="0"/>
          <w:sz w:val="24"/>
          <w:szCs w:val="24"/>
        </w:rPr>
      </w:pPr>
      <w:r>
        <w:rPr>
          <w:rFonts w:ascii="宋体" w:cs="宋体"/>
          <w:color w:val="FF0000"/>
          <w:kern w:val="0"/>
          <w:szCs w:val="21"/>
        </w:rPr>
        <w:t>【解析】当光从空气斜射入水中时，折射角小于入射角，下图为最左边和最右边折射光线的光路：</w:t>
      </w:r>
      <w:r>
        <w:rPr>
          <w:rFonts w:ascii="宋体" w:cs="宋体"/>
          <w:color w:val="FF0000"/>
          <w:kern w:val="0"/>
          <w:szCs w:val="21"/>
        </w:rPr>
        <w:br/>
      </w:r>
      <w:r>
        <w:rPr>
          <w:rFonts w:ascii="Times New Roman" w:eastAsia="Times New Roman" w:hAnsi="Times New Roman" w:cs="Times New Roman"/>
          <w:noProof/>
          <w:color w:val="FF0000"/>
          <w:kern w:val="0"/>
          <w:sz w:val="24"/>
          <w:szCs w:val="24"/>
        </w:rPr>
        <w:drawing>
          <wp:inline distT="0" distB="0" distL="0" distR="0">
            <wp:extent cx="866775" cy="895350"/>
            <wp:effectExtent l="0" t="0" r="9525"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866775" cy="895350"/>
                    </a:xfrm>
                    <a:prstGeom prst="rect">
                      <a:avLst/>
                    </a:prstGeom>
                    <a:noFill/>
                    <a:ln>
                      <a:noFill/>
                    </a:ln>
                  </pic:spPr>
                </pic:pic>
              </a:graphicData>
            </a:graphic>
          </wp:inline>
        </w:drawing>
      </w:r>
      <w:r>
        <w:rPr>
          <w:rFonts w:ascii="Times New Roman" w:eastAsia="Times New Roman" w:hAnsi="Times New Roman" w:cs="Times New Roman"/>
          <w:color w:val="FF0000"/>
          <w:kern w:val="0"/>
          <w:sz w:val="24"/>
          <w:szCs w:val="24"/>
        </w:rPr>
        <w:br/>
      </w:r>
      <w:r>
        <w:rPr>
          <w:rFonts w:ascii="宋体" w:cs="宋体"/>
          <w:color w:val="FF0000"/>
          <w:kern w:val="0"/>
          <w:szCs w:val="21"/>
        </w:rPr>
        <w:t>从图中可以看出，折射光线在原来光线的内侧，由此可以联想都周围光线都是如此；</w:t>
      </w:r>
      <w:r>
        <w:rPr>
          <w:rFonts w:ascii="宋体" w:cs="宋体"/>
          <w:color w:val="FF0000"/>
          <w:kern w:val="0"/>
          <w:szCs w:val="21"/>
        </w:rPr>
        <w:br/>
        <w:t>光从空气垂直射入其它透明介质时方向不变，中间圆形光斑在折射光线的内侧；故</w:t>
      </w:r>
      <w:r>
        <w:rPr>
          <w:rFonts w:ascii="Times New Roman" w:eastAsia="Times New Roman" w:hAnsi="Times New Roman" w:cs="Times New Roman"/>
          <w:i/>
          <w:iCs/>
          <w:color w:val="FF0000"/>
          <w:kern w:val="0"/>
          <w:szCs w:val="21"/>
        </w:rPr>
        <w:t>B</w:t>
      </w:r>
      <w:r>
        <w:rPr>
          <w:rFonts w:ascii="宋体" w:cs="宋体"/>
          <w:color w:val="FF0000"/>
          <w:kern w:val="0"/>
          <w:szCs w:val="21"/>
        </w:rPr>
        <w:t>图为正确图形。故选</w:t>
      </w:r>
      <w:r>
        <w:rPr>
          <w:rFonts w:ascii="Times New Roman" w:eastAsia="Times New Roman" w:hAnsi="Times New Roman" w:cs="Times New Roman"/>
          <w:i/>
          <w:iCs/>
          <w:color w:val="FF0000"/>
          <w:kern w:val="0"/>
          <w:szCs w:val="21"/>
        </w:rPr>
        <w:t>B</w:t>
      </w:r>
      <w:r>
        <w:rPr>
          <w:rFonts w:ascii="宋体" w:cs="宋体"/>
          <w:color w:val="FF0000"/>
          <w:kern w:val="0"/>
          <w:szCs w:val="21"/>
        </w:rPr>
        <w:t>。</w:t>
      </w:r>
      <w:r>
        <w:rPr>
          <w:rFonts w:ascii="宋体" w:cs="宋体"/>
          <w:color w:val="FF0000"/>
          <w:kern w:val="0"/>
          <w:szCs w:val="21"/>
        </w:rPr>
        <w:br/>
      </w:r>
    </w:p>
    <w:p w:rsidR="000A73A9" w:rsidRDefault="000A73A9" w:rsidP="000A73A9">
      <w:pPr>
        <w:numPr>
          <w:ilvl w:val="0"/>
          <w:numId w:val="1"/>
        </w:numPr>
        <w:spacing w:line="360" w:lineRule="auto"/>
        <w:textAlignment w:val="center"/>
        <w:rPr>
          <w:rFonts w:ascii="Times New Roman" w:eastAsia="Times New Roman" w:hAnsi="Times New Roman" w:cs="Times New Roman"/>
          <w:kern w:val="0"/>
          <w:sz w:val="24"/>
          <w:szCs w:val="24"/>
        </w:rPr>
      </w:pPr>
      <w:bookmarkStart w:id="22" w:name="topic_9ee6a20a-46fc-4d7a-919c-c18845e05d"/>
      <w:r>
        <w:rPr>
          <w:rFonts w:ascii="宋体" w:cs="宋体"/>
          <w:kern w:val="0"/>
          <w:szCs w:val="21"/>
        </w:rPr>
        <w:t>下列关于红外线的说法正确的是</w:t>
      </w:r>
      <m:oMath>
        <m:r>
          <w:rPr>
            <w:rFonts w:hAnsi="Cambria Math"/>
          </w:rPr>
          <m:t>(</m:t>
        </m:r>
        <m:r>
          <m:rPr>
            <m:sty m:val="p"/>
          </m:rPr>
          <w:rPr>
            <w:rFonts w:hAnsi="Cambria Math"/>
          </w:rPr>
          <m:t>    </m:t>
        </m:r>
        <m:r>
          <w:rPr>
            <w:rFonts w:hAnsi="Cambria Math"/>
          </w:rPr>
          <m:t>)</m:t>
        </m:r>
      </m:oMath>
      <w:bookmarkEnd w:id="22"/>
    </w:p>
    <w:p w:rsidR="000A73A9" w:rsidRDefault="000A73A9" w:rsidP="000A73A9">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lastRenderedPageBreak/>
        <w:t xml:space="preserve">A. </w:t>
      </w:r>
      <w:r>
        <w:rPr>
          <w:rFonts w:ascii="宋体" w:cs="宋体"/>
          <w:kern w:val="0"/>
          <w:szCs w:val="21"/>
        </w:rPr>
        <w:t>红外线是一种可见光，能被肉眼看到</w:t>
      </w:r>
      <w:r>
        <w:rPr>
          <w:rFonts w:ascii="Times New Roman" w:eastAsia="Times New Roman" w:hAnsi="Times New Roman" w:cs="Times New Roman"/>
          <w:kern w:val="0"/>
          <w:sz w:val="24"/>
          <w:szCs w:val="24"/>
        </w:rPr>
        <w:br/>
        <w:t xml:space="preserve">B. </w:t>
      </w:r>
      <w:r>
        <w:rPr>
          <w:rFonts w:ascii="宋体" w:cs="宋体"/>
          <w:kern w:val="0"/>
          <w:szCs w:val="21"/>
        </w:rPr>
        <w:t>红外线能使荧光粉感光，能用来鉴别真伪钞票</w:t>
      </w:r>
      <w:r>
        <w:rPr>
          <w:rFonts w:ascii="Times New Roman" w:eastAsia="Times New Roman" w:hAnsi="Times New Roman" w:cs="Times New Roman"/>
          <w:kern w:val="0"/>
          <w:sz w:val="24"/>
          <w:szCs w:val="24"/>
        </w:rPr>
        <w:br/>
        <w:t xml:space="preserve">C. </w:t>
      </w:r>
      <w:r>
        <w:rPr>
          <w:rFonts w:ascii="宋体" w:cs="宋体"/>
          <w:kern w:val="0"/>
          <w:szCs w:val="21"/>
        </w:rPr>
        <w:t>一切物体都可以发射红外线，温度较高的物体发射的红外线较多</w:t>
      </w:r>
      <w:r>
        <w:rPr>
          <w:rFonts w:ascii="Times New Roman" w:eastAsia="Times New Roman" w:hAnsi="Times New Roman" w:cs="Times New Roman"/>
          <w:kern w:val="0"/>
          <w:sz w:val="24"/>
          <w:szCs w:val="24"/>
        </w:rPr>
        <w:br/>
        <w:t xml:space="preserve">D. </w:t>
      </w:r>
      <w:r>
        <w:rPr>
          <w:rFonts w:ascii="宋体" w:cs="宋体"/>
          <w:kern w:val="0"/>
          <w:szCs w:val="21"/>
        </w:rPr>
        <w:t>物体在常温下不会发射红外线，只有温度高到一定程度才发出红外线</w:t>
      </w:r>
    </w:p>
    <w:p w:rsidR="000A73A9" w:rsidRDefault="000A73A9" w:rsidP="000A73A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C</w:t>
      </w:r>
    </w:p>
    <w:p w:rsidR="000A73A9" w:rsidRDefault="000A73A9" w:rsidP="000A73A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【解析】</w:t>
      </w:r>
      <w:r>
        <w:rPr>
          <w:rStyle w:val="latexlinear"/>
          <w:rFonts w:ascii="Times New Roman" w:eastAsia="Times New Roman" w:hAnsi="Times New Roman" w:cs="Times New Roman"/>
          <w:color w:val="FF0000"/>
          <w:kern w:val="0"/>
          <w:szCs w:val="21"/>
        </w:rPr>
        <w:t>A</w:t>
      </w:r>
      <w:r>
        <w:rPr>
          <w:rFonts w:ascii="宋体" w:cs="宋体"/>
          <w:color w:val="FF0000"/>
          <w:kern w:val="0"/>
          <w:szCs w:val="21"/>
        </w:rPr>
        <w:t>、红外线在红光之外，人眼看不到，故</w:t>
      </w:r>
      <w:r>
        <w:rPr>
          <w:rFonts w:ascii="Times New Roman" w:eastAsia="Times New Roman" w:hAnsi="Times New Roman" w:cs="Times New Roman"/>
          <w:i/>
          <w:iCs/>
          <w:color w:val="FF0000"/>
          <w:kern w:val="0"/>
          <w:szCs w:val="21"/>
        </w:rPr>
        <w:t>A</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B</w:t>
      </w:r>
      <w:r>
        <w:rPr>
          <w:rFonts w:ascii="宋体" w:cs="宋体"/>
          <w:color w:val="FF0000"/>
          <w:kern w:val="0"/>
          <w:szCs w:val="21"/>
        </w:rPr>
        <w:t>、紫外线能使荧光粉感光，能用来鉴别真伪钞票，故</w:t>
      </w:r>
      <w:r>
        <w:rPr>
          <w:rFonts w:ascii="Times New Roman" w:eastAsia="Times New Roman" w:hAnsi="Times New Roman" w:cs="Times New Roman"/>
          <w:i/>
          <w:iCs/>
          <w:color w:val="FF0000"/>
          <w:kern w:val="0"/>
          <w:szCs w:val="21"/>
        </w:rPr>
        <w:t>B</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C</w:t>
      </w:r>
      <w:r>
        <w:rPr>
          <w:rFonts w:ascii="宋体" w:cs="宋体"/>
          <w:color w:val="FF0000"/>
          <w:kern w:val="0"/>
          <w:szCs w:val="21"/>
        </w:rPr>
        <w:t>、一切物体都可以发射红外线，温度较高的物体发射的红外线较多，故</w:t>
      </w:r>
      <w:r>
        <w:rPr>
          <w:rFonts w:ascii="Times New Roman" w:eastAsia="Times New Roman" w:hAnsi="Times New Roman" w:cs="Times New Roman"/>
          <w:i/>
          <w:iCs/>
          <w:color w:val="FF0000"/>
          <w:kern w:val="0"/>
          <w:szCs w:val="21"/>
        </w:rPr>
        <w:t>C</w:t>
      </w:r>
      <w:r>
        <w:rPr>
          <w:rFonts w:ascii="宋体" w:cs="宋体"/>
          <w:color w:val="FF0000"/>
          <w:kern w:val="0"/>
          <w:szCs w:val="21"/>
        </w:rPr>
        <w:t>正确。</w:t>
      </w:r>
      <w:r>
        <w:rPr>
          <w:rFonts w:ascii="宋体" w:cs="宋体"/>
          <w:color w:val="FF0000"/>
          <w:kern w:val="0"/>
          <w:szCs w:val="21"/>
        </w:rPr>
        <w:br/>
      </w:r>
      <w:r>
        <w:rPr>
          <w:rFonts w:ascii="Times New Roman" w:eastAsia="Times New Roman" w:hAnsi="Times New Roman" w:cs="Times New Roman"/>
          <w:i/>
          <w:iCs/>
          <w:color w:val="FF0000"/>
          <w:kern w:val="0"/>
          <w:szCs w:val="21"/>
        </w:rPr>
        <w:t>D</w:t>
      </w:r>
      <w:r>
        <w:rPr>
          <w:rFonts w:ascii="宋体" w:cs="宋体"/>
          <w:color w:val="FF0000"/>
          <w:kern w:val="0"/>
          <w:szCs w:val="21"/>
        </w:rPr>
        <w:t>、任何物体在任何温度下都在辐射红外线，温度越高，辐射的红外线越多。故</w:t>
      </w:r>
      <w:r>
        <w:rPr>
          <w:rFonts w:ascii="Times New Roman" w:eastAsia="Times New Roman" w:hAnsi="Times New Roman" w:cs="Times New Roman"/>
          <w:i/>
          <w:iCs/>
          <w:color w:val="FF0000"/>
          <w:kern w:val="0"/>
          <w:szCs w:val="21"/>
        </w:rPr>
        <w:t>D</w:t>
      </w:r>
      <w:r>
        <w:rPr>
          <w:rFonts w:ascii="宋体" w:cs="宋体"/>
          <w:color w:val="FF0000"/>
          <w:kern w:val="0"/>
          <w:szCs w:val="21"/>
        </w:rPr>
        <w:t>错误。</w:t>
      </w:r>
      <w:r>
        <w:rPr>
          <w:rFonts w:ascii="宋体" w:cs="宋体"/>
          <w:color w:val="FF0000"/>
          <w:kern w:val="0"/>
          <w:szCs w:val="21"/>
        </w:rPr>
        <w:br/>
        <w:t>故选：</w:t>
      </w:r>
      <w:r>
        <w:rPr>
          <w:rStyle w:val="latexlinear"/>
          <w:rFonts w:ascii="Times New Roman" w:eastAsia="Times New Roman" w:hAnsi="Times New Roman" w:cs="Times New Roman"/>
          <w:color w:val="FF0000"/>
          <w:kern w:val="0"/>
          <w:szCs w:val="21"/>
        </w:rPr>
        <w:t>C</w:t>
      </w:r>
      <w:r>
        <w:rPr>
          <w:rFonts w:ascii="宋体" w:cs="宋体"/>
          <w:color w:val="FF0000"/>
          <w:kern w:val="0"/>
          <w:szCs w:val="21"/>
        </w:rPr>
        <w:t>。</w:t>
      </w:r>
      <w:r>
        <w:rPr>
          <w:rFonts w:ascii="宋体" w:cs="宋体"/>
          <w:color w:val="FF0000"/>
          <w:kern w:val="0"/>
          <w:szCs w:val="21"/>
        </w:rPr>
        <w:br/>
      </w:r>
    </w:p>
    <w:p w:rsidR="000A73A9" w:rsidRDefault="000A73A9" w:rsidP="000A73A9">
      <w:pPr>
        <w:numPr>
          <w:ilvl w:val="0"/>
          <w:numId w:val="1"/>
        </w:numPr>
        <w:spacing w:line="360" w:lineRule="auto"/>
        <w:textAlignment w:val="center"/>
        <w:rPr>
          <w:rFonts w:ascii="Times New Roman" w:eastAsia="Times New Roman" w:hAnsi="Times New Roman" w:cs="Times New Roman"/>
          <w:kern w:val="0"/>
          <w:sz w:val="24"/>
          <w:szCs w:val="24"/>
        </w:rPr>
      </w:pPr>
      <w:bookmarkStart w:id="23" w:name="topic_f443d96b-478b-4392-845d-d6efa52353"/>
      <w:r>
        <w:rPr>
          <w:rFonts w:ascii="宋体" w:cs="宋体"/>
          <w:kern w:val="0"/>
          <w:szCs w:val="21"/>
        </w:rPr>
        <w:t>我国的古诗词文化有几千年的灿烂历史，很多名句中蕴含着丰富的物理知识，下列诗句从物理学的角度解释正确的是</w:t>
      </w:r>
      <m:oMath>
        <m:r>
          <w:rPr>
            <w:rFonts w:hAnsi="Cambria Math"/>
          </w:rPr>
          <m:t>(</m:t>
        </m:r>
        <m:r>
          <m:rPr>
            <m:sty m:val="p"/>
          </m:rPr>
          <w:rPr>
            <w:rFonts w:hAnsi="Cambria Math"/>
          </w:rPr>
          <m:t>    </m:t>
        </m:r>
        <m:r>
          <w:rPr>
            <w:rFonts w:hAnsi="Cambria Math"/>
          </w:rPr>
          <m:t>)</m:t>
        </m:r>
      </m:oMath>
      <w:bookmarkEnd w:id="23"/>
    </w:p>
    <w:p w:rsidR="000A73A9" w:rsidRDefault="000A73A9" w:rsidP="000A73A9">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“绿树阴浓夏日长，楼台倒影入池塘”句中“浓阴”是光的反射形成的</w:t>
      </w:r>
      <w:r>
        <w:rPr>
          <w:rFonts w:ascii="Times New Roman" w:eastAsia="Times New Roman" w:hAnsi="Times New Roman" w:cs="Times New Roman"/>
          <w:kern w:val="0"/>
          <w:sz w:val="24"/>
          <w:szCs w:val="24"/>
        </w:rPr>
        <w:br/>
        <w:t xml:space="preserve">B. </w:t>
      </w:r>
      <w:r>
        <w:rPr>
          <w:rFonts w:ascii="宋体" w:cs="宋体"/>
          <w:kern w:val="0"/>
          <w:szCs w:val="21"/>
        </w:rPr>
        <w:t>“大漠孤烟直，长河落日圆”，诗人看到的“落日”是光的直线传播而成的像</w:t>
      </w:r>
      <w:r>
        <w:rPr>
          <w:rFonts w:ascii="Times New Roman" w:eastAsia="Times New Roman" w:hAnsi="Times New Roman" w:cs="Times New Roman"/>
          <w:kern w:val="0"/>
          <w:sz w:val="24"/>
          <w:szCs w:val="24"/>
        </w:rPr>
        <w:br/>
        <w:t xml:space="preserve">C. </w:t>
      </w:r>
      <w:r>
        <w:rPr>
          <w:rFonts w:ascii="宋体" w:cs="宋体"/>
          <w:kern w:val="0"/>
          <w:szCs w:val="21"/>
        </w:rPr>
        <w:t>“池水映明月，潭清疑水浅”句中“水浅”是由于光的反射造成的</w:t>
      </w:r>
      <w:r>
        <w:rPr>
          <w:rFonts w:ascii="Times New Roman" w:eastAsia="Times New Roman" w:hAnsi="Times New Roman" w:cs="Times New Roman"/>
          <w:kern w:val="0"/>
          <w:sz w:val="24"/>
          <w:szCs w:val="24"/>
        </w:rPr>
        <w:br/>
        <w:t xml:space="preserve">D. </w:t>
      </w:r>
      <w:r>
        <w:rPr>
          <w:rFonts w:ascii="宋体" w:cs="宋体"/>
          <w:kern w:val="0"/>
          <w:szCs w:val="21"/>
        </w:rPr>
        <w:t>“朝辞白帝彩云间，千里江陵一日还”句中的“彩云”是由于光的色散形成的</w:t>
      </w:r>
    </w:p>
    <w:p w:rsidR="000A73A9" w:rsidRDefault="000A73A9" w:rsidP="000A73A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D</w:t>
      </w:r>
    </w:p>
    <w:p w:rsidR="000A73A9" w:rsidRDefault="000A73A9" w:rsidP="000A73A9">
      <w:pPr>
        <w:spacing w:line="360" w:lineRule="auto"/>
        <w:textAlignment w:val="center"/>
        <w:rPr>
          <w:rFonts w:ascii="Times New Roman" w:eastAsia="Times New Roman" w:hAnsi="Times New Roman" w:cs="Times New Roman"/>
          <w:kern w:val="0"/>
          <w:sz w:val="24"/>
          <w:szCs w:val="24"/>
        </w:rPr>
      </w:pPr>
      <w:r>
        <w:rPr>
          <w:rFonts w:ascii="宋体" w:cs="宋体"/>
          <w:color w:val="FF0000"/>
          <w:kern w:val="0"/>
          <w:szCs w:val="21"/>
        </w:rPr>
        <w:t>【解析】</w:t>
      </w:r>
      <w:r>
        <w:rPr>
          <w:rFonts w:ascii="Times New Roman" w:eastAsia="Times New Roman" w:hAnsi="Times New Roman" w:cs="Times New Roman"/>
          <w:i/>
          <w:iCs/>
          <w:color w:val="FF0000"/>
          <w:kern w:val="0"/>
          <w:szCs w:val="21"/>
        </w:rPr>
        <w:t>A</w:t>
      </w:r>
      <w:r>
        <w:rPr>
          <w:rFonts w:ascii="宋体" w:cs="宋体"/>
          <w:color w:val="FF0000"/>
          <w:kern w:val="0"/>
          <w:szCs w:val="21"/>
        </w:rPr>
        <w:t>、“绿树阴浓夏日长，楼台倒影入池塘”中“浓阴”是树木的影子，由于光的直线传播，光射到不透明物体上，在不透明物体后面形成影子，故</w:t>
      </w:r>
      <w:r>
        <w:rPr>
          <w:rFonts w:ascii="Times New Roman" w:eastAsia="Times New Roman" w:hAnsi="Times New Roman" w:cs="Times New Roman"/>
          <w:i/>
          <w:iCs/>
          <w:color w:val="FF0000"/>
          <w:kern w:val="0"/>
          <w:szCs w:val="21"/>
        </w:rPr>
        <w:t>A</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B</w:t>
      </w:r>
      <w:r>
        <w:rPr>
          <w:rFonts w:ascii="宋体" w:cs="宋体"/>
          <w:color w:val="FF0000"/>
          <w:kern w:val="0"/>
          <w:szCs w:val="21"/>
        </w:rPr>
        <w:t>、“大漠孤烟直，长河落日圆”中，“落日”是由于大气分布不均匀，落日发出的光在不均匀的空气中传播时发生折射，我们看到的“落日”是由于光的折射而形成的太阳的虚像，故</w:t>
      </w:r>
      <w:r>
        <w:rPr>
          <w:rFonts w:ascii="Times New Roman" w:eastAsia="Times New Roman" w:hAnsi="Times New Roman" w:cs="Times New Roman"/>
          <w:i/>
          <w:iCs/>
          <w:color w:val="FF0000"/>
          <w:kern w:val="0"/>
          <w:szCs w:val="21"/>
        </w:rPr>
        <w:t>B</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C</w:t>
      </w:r>
      <w:r>
        <w:rPr>
          <w:rFonts w:ascii="宋体" w:cs="宋体"/>
          <w:color w:val="FF0000"/>
          <w:kern w:val="0"/>
          <w:szCs w:val="21"/>
        </w:rPr>
        <w:t>、“池水映明月，潭清疑水浅”中“水浅”是水底看起来比较浅，这是由于光的折射形成的，看水底是逆着光的传播方向看的，即逆着折射光线看，由于错觉，我们始终认为光是沿直线传播的，所以看到的位置比实际位置浅，故</w:t>
      </w:r>
      <w:r>
        <w:rPr>
          <w:rFonts w:ascii="Times New Roman" w:eastAsia="Times New Roman" w:hAnsi="Times New Roman" w:cs="Times New Roman"/>
          <w:i/>
          <w:iCs/>
          <w:color w:val="FF0000"/>
          <w:kern w:val="0"/>
          <w:szCs w:val="21"/>
        </w:rPr>
        <w:t>C</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D</w:t>
      </w:r>
      <w:r>
        <w:rPr>
          <w:rFonts w:ascii="宋体" w:cs="宋体"/>
          <w:color w:val="FF0000"/>
          <w:kern w:val="0"/>
          <w:szCs w:val="21"/>
        </w:rPr>
        <w:t>、“朝辞白帝彩云间，千里江陵一日还”中的“彩云”是太阳光通过悬浮在空气中细小的水珠折射而成的，白光经水珠折射以后，分成各种彩色光，这种现象叫做光的色散现象，故</w:t>
      </w:r>
      <w:r>
        <w:rPr>
          <w:rFonts w:ascii="Times New Roman" w:eastAsia="Times New Roman" w:hAnsi="Times New Roman" w:cs="Times New Roman"/>
          <w:i/>
          <w:iCs/>
          <w:color w:val="FF0000"/>
          <w:kern w:val="0"/>
          <w:szCs w:val="21"/>
        </w:rPr>
        <w:t>D</w:t>
      </w:r>
      <w:r>
        <w:rPr>
          <w:rFonts w:ascii="宋体" w:cs="宋体"/>
          <w:color w:val="FF0000"/>
          <w:kern w:val="0"/>
          <w:szCs w:val="21"/>
        </w:rPr>
        <w:t>正确。故选：</w:t>
      </w:r>
      <w:r>
        <w:rPr>
          <w:rStyle w:val="latexlinear"/>
          <w:rFonts w:ascii="Times New Roman" w:eastAsia="Times New Roman" w:hAnsi="Times New Roman" w:cs="Times New Roman"/>
          <w:color w:val="FF0000"/>
          <w:kern w:val="0"/>
          <w:szCs w:val="21"/>
        </w:rPr>
        <w:t>D</w:t>
      </w:r>
      <w:r>
        <w:rPr>
          <w:rFonts w:ascii="宋体" w:cs="宋体"/>
          <w:color w:val="FF0000"/>
          <w:kern w:val="0"/>
          <w:szCs w:val="21"/>
        </w:rPr>
        <w:t>。</w:t>
      </w:r>
      <w:r>
        <w:rPr>
          <w:rFonts w:ascii="宋体" w:cs="宋体"/>
          <w:color w:val="FF0000"/>
          <w:kern w:val="0"/>
          <w:szCs w:val="21"/>
        </w:rPr>
        <w:br/>
      </w:r>
    </w:p>
    <w:p w:rsidR="000A73A9" w:rsidRDefault="000A73A9" w:rsidP="000A73A9">
      <w:pPr>
        <w:numPr>
          <w:ilvl w:val="0"/>
          <w:numId w:val="1"/>
        </w:numPr>
        <w:spacing w:line="360" w:lineRule="auto"/>
        <w:textAlignment w:val="center"/>
        <w:rPr>
          <w:rFonts w:ascii="Times New Roman" w:eastAsia="Times New Roman" w:hAnsi="Times New Roman" w:cs="Times New Roman"/>
          <w:kern w:val="0"/>
          <w:sz w:val="24"/>
          <w:szCs w:val="24"/>
        </w:rPr>
      </w:pPr>
      <w:bookmarkStart w:id="24" w:name="topic_3e436bee-13f9-4090-857f-ccd16f979c"/>
      <w:r>
        <w:rPr>
          <w:rFonts w:ascii="Times New Roman" w:eastAsia="Times New Roman" w:hAnsi="Times New Roman" w:cs="Times New Roman"/>
          <w:noProof/>
          <w:kern w:val="0"/>
          <w:sz w:val="24"/>
          <w:szCs w:val="24"/>
        </w:rPr>
        <w:lastRenderedPageBreak/>
        <w:drawing>
          <wp:anchor distT="0" distB="0" distL="114300" distR="114300" simplePos="0" relativeHeight="251669504" behindDoc="0" locked="0" layoutInCell="1" allowOverlap="1">
            <wp:simplePos x="0" y="0"/>
            <wp:positionH relativeFrom="column">
              <wp:posOffset>3538220</wp:posOffset>
            </wp:positionH>
            <wp:positionV relativeFrom="paragraph">
              <wp:posOffset>723900</wp:posOffset>
            </wp:positionV>
            <wp:extent cx="1571625" cy="1352550"/>
            <wp:effectExtent l="0" t="0" r="9525" b="0"/>
            <wp:wrapSquare wrapText="left"/>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571625" cy="13525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将凸透镜正对太阳光，其下方的纸上出现一个并非最小的光班</w:t>
      </w:r>
      <m:oMath>
        <m:r>
          <w:rPr>
            <w:rFonts w:hAnsi="Cambria Math"/>
          </w:rPr>
          <m:t>(</m:t>
        </m:r>
      </m:oMath>
      <w:r>
        <w:rPr>
          <w:rFonts w:ascii="宋体" w:cs="宋体"/>
          <w:kern w:val="0"/>
          <w:szCs w:val="21"/>
        </w:rPr>
        <w:t>如图所示</w:t>
      </w:r>
      <m:oMath>
        <m:r>
          <w:rPr>
            <w:rFonts w:hAnsi="Cambria Math"/>
          </w:rPr>
          <m:t>)</m:t>
        </m:r>
      </m:oMath>
      <w:r>
        <w:rPr>
          <w:rFonts w:ascii="宋体" w:cs="宋体"/>
          <w:kern w:val="0"/>
          <w:szCs w:val="21"/>
        </w:rPr>
        <w:t>，这时光斑到透镜的距离为</w:t>
      </w:r>
      <w:r>
        <w:rPr>
          <w:rStyle w:val="latexlinear"/>
          <w:rFonts w:ascii="Times New Roman" w:eastAsia="Times New Roman" w:hAnsi="Times New Roman" w:cs="Times New Roman"/>
          <w:kern w:val="0"/>
          <w:szCs w:val="21"/>
        </w:rPr>
        <w:t>L</w:t>
      </w:r>
      <w:r>
        <w:rPr>
          <w:rFonts w:ascii="宋体" w:cs="宋体"/>
          <w:kern w:val="0"/>
          <w:szCs w:val="21"/>
        </w:rPr>
        <w:t>，若凸透镜远离纸的过程中光斑先变小后变大，则该透镜的焦距</w:t>
      </w:r>
      <m:oMath>
        <m:r>
          <w:rPr>
            <w:rFonts w:hAnsi="Cambria Math"/>
          </w:rPr>
          <m:t>(</m:t>
        </m:r>
      </m:oMath>
      <w:r>
        <w:rPr>
          <w:rFonts w:ascii="Times New Roman" w:eastAsia="Times New Roman" w:hAnsi="Times New Roman" w:cs="Times New Roman"/>
          <w:kern w:val="0"/>
          <w:szCs w:val="21"/>
        </w:rPr>
        <w:t>   </w:t>
      </w:r>
      <m:oMath>
        <m:r>
          <w:rPr>
            <w:rFonts w:hAnsi="Cambria Math"/>
          </w:rPr>
          <m:t>)</m:t>
        </m:r>
      </m:oMath>
      <w:bookmarkEnd w:id="24"/>
    </w:p>
    <w:p w:rsidR="000A73A9" w:rsidRDefault="000A73A9" w:rsidP="000A73A9">
      <w:pPr>
        <w:tabs>
          <w:tab w:val="left" w:pos="4200"/>
        </w:tabs>
        <w:spacing w:line="360" w:lineRule="auto"/>
        <w:ind w:left="420"/>
        <w:textAlignment w:val="center"/>
        <w:rPr>
          <w:rFonts w:ascii="Times New Roman" w:eastAsiaTheme="minorEastAsia"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一定小于</w:t>
      </w:r>
      <w:r>
        <w:rPr>
          <w:rStyle w:val="latexlinear"/>
          <w:rFonts w:ascii="Times New Roman" w:eastAsia="Times New Roman" w:hAnsi="Times New Roman" w:cs="Times New Roman"/>
          <w:kern w:val="0"/>
          <w:szCs w:val="21"/>
        </w:rPr>
        <w:t>L</w:t>
      </w:r>
    </w:p>
    <w:p w:rsidR="000A73A9" w:rsidRDefault="000A73A9" w:rsidP="000A73A9">
      <w:pPr>
        <w:tabs>
          <w:tab w:val="left" w:pos="4200"/>
        </w:tabs>
        <w:spacing w:line="360" w:lineRule="auto"/>
        <w:ind w:left="420"/>
        <w:textAlignment w:val="center"/>
        <w:rPr>
          <w:rFonts w:ascii="Times New Roman" w:eastAsiaTheme="minorEastAsia" w:hAnsi="Times New Roman" w:cs="Times New Roman"/>
          <w:kern w:val="0"/>
          <w:sz w:val="24"/>
          <w:szCs w:val="24"/>
        </w:rPr>
      </w:pPr>
      <w:r>
        <w:rPr>
          <w:rFonts w:ascii="Times New Roman" w:eastAsia="Times New Roman" w:hAnsi="Times New Roman" w:cs="Times New Roman"/>
          <w:kern w:val="0"/>
          <w:sz w:val="24"/>
          <w:szCs w:val="24"/>
        </w:rPr>
        <w:t xml:space="preserve">B. </w:t>
      </w:r>
      <w:r>
        <w:rPr>
          <w:rFonts w:ascii="宋体" w:cs="宋体"/>
          <w:kern w:val="0"/>
          <w:szCs w:val="21"/>
        </w:rPr>
        <w:t>可能小于</w:t>
      </w:r>
      <w:r>
        <w:rPr>
          <w:rStyle w:val="latexlinear"/>
          <w:rFonts w:ascii="Times New Roman" w:eastAsia="Times New Roman" w:hAnsi="Times New Roman" w:cs="Times New Roman"/>
          <w:kern w:val="0"/>
          <w:szCs w:val="21"/>
        </w:rPr>
        <w:t>L</w:t>
      </w:r>
      <w:r>
        <w:rPr>
          <w:rFonts w:ascii="宋体" w:cs="宋体"/>
          <w:kern w:val="0"/>
          <w:szCs w:val="21"/>
        </w:rPr>
        <w:t>，也可能大于</w:t>
      </w:r>
      <w:r>
        <w:rPr>
          <w:rStyle w:val="latexlinear"/>
          <w:rFonts w:ascii="Times New Roman" w:eastAsia="Times New Roman" w:hAnsi="Times New Roman" w:cs="Times New Roman"/>
          <w:kern w:val="0"/>
          <w:szCs w:val="21"/>
        </w:rPr>
        <w:t>L</w:t>
      </w:r>
      <w:r>
        <w:rPr>
          <w:rFonts w:ascii="Times New Roman" w:eastAsia="Times New Roman" w:hAnsi="Times New Roman" w:cs="Times New Roman"/>
          <w:kern w:val="0"/>
          <w:sz w:val="24"/>
          <w:szCs w:val="24"/>
        </w:rPr>
        <w:br/>
        <w:t xml:space="preserve">C. </w:t>
      </w:r>
      <w:r>
        <w:rPr>
          <w:rFonts w:ascii="宋体" w:cs="宋体"/>
          <w:kern w:val="0"/>
          <w:szCs w:val="21"/>
        </w:rPr>
        <w:t>一定大于</w:t>
      </w:r>
      <w:r>
        <w:rPr>
          <w:rStyle w:val="latexlinear"/>
          <w:rFonts w:ascii="Times New Roman" w:eastAsia="Times New Roman" w:hAnsi="Times New Roman" w:cs="Times New Roman"/>
          <w:kern w:val="0"/>
          <w:szCs w:val="21"/>
        </w:rPr>
        <w:t>L</w:t>
      </w:r>
    </w:p>
    <w:p w:rsidR="000A73A9" w:rsidRDefault="000A73A9" w:rsidP="000A73A9">
      <w:pPr>
        <w:tabs>
          <w:tab w:val="left" w:pos="420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D. </w:t>
      </w:r>
      <w:r>
        <w:rPr>
          <w:rFonts w:ascii="宋体" w:cs="宋体"/>
          <w:kern w:val="0"/>
          <w:szCs w:val="21"/>
        </w:rPr>
        <w:t>一定等于</w:t>
      </w:r>
      <w:r>
        <w:rPr>
          <w:rStyle w:val="latexlinear"/>
          <w:rFonts w:ascii="Times New Roman" w:eastAsia="Times New Roman" w:hAnsi="Times New Roman" w:cs="Times New Roman"/>
          <w:kern w:val="0"/>
          <w:szCs w:val="21"/>
        </w:rPr>
        <w:t>L</w:t>
      </w:r>
    </w:p>
    <w:p w:rsidR="000A73A9" w:rsidRDefault="000A73A9" w:rsidP="000A73A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C</w:t>
      </w:r>
    </w:p>
    <w:p w:rsidR="000A73A9" w:rsidRPr="00D703DE" w:rsidRDefault="000A73A9" w:rsidP="000A73A9">
      <w:pPr>
        <w:spacing w:line="360" w:lineRule="auto"/>
        <w:textAlignment w:val="center"/>
        <w:rPr>
          <w:rFonts w:ascii="Times New Roman" w:eastAsiaTheme="minorEastAsia" w:hAnsi="Times New Roman" w:cs="Times New Roman"/>
          <w:kern w:val="0"/>
          <w:sz w:val="24"/>
          <w:szCs w:val="24"/>
        </w:rPr>
      </w:pPr>
      <w:r>
        <w:rPr>
          <w:rFonts w:ascii="宋体" w:cs="宋体"/>
          <w:color w:val="FF0000"/>
          <w:kern w:val="0"/>
          <w:szCs w:val="21"/>
        </w:rPr>
        <w:t>【解析】将凸透镜正对太阳光，其下方的纸上呈现一个并非最小的光斑，这时光斑到凸透镜的距离为</w:t>
      </w:r>
      <w:r>
        <w:rPr>
          <w:rStyle w:val="latexlinear"/>
          <w:rFonts w:ascii="Times New Roman" w:eastAsia="Times New Roman" w:hAnsi="Times New Roman" w:cs="Times New Roman"/>
          <w:color w:val="FF0000"/>
          <w:kern w:val="0"/>
          <w:szCs w:val="21"/>
        </w:rPr>
        <w:t>L</w:t>
      </w:r>
      <w:r>
        <w:rPr>
          <w:rFonts w:ascii="宋体" w:cs="宋体"/>
          <w:color w:val="FF0000"/>
          <w:kern w:val="0"/>
          <w:szCs w:val="21"/>
        </w:rPr>
        <w:t>，若凸透镜远离纸的过程中光斑先变小，说明此时光斑在焦点之前，即</w:t>
      </w:r>
      <m:oMath>
        <m:r>
          <w:rPr>
            <w:rFonts w:hAnsi="Cambria Math"/>
            <w:color w:val="FF0000"/>
          </w:rPr>
          <m:t>L&lt;f</m:t>
        </m:r>
      </m:oMath>
      <w:r>
        <w:rPr>
          <w:rFonts w:ascii="宋体" w:cs="宋体"/>
          <w:color w:val="FF0000"/>
          <w:kern w:val="0"/>
          <w:szCs w:val="21"/>
        </w:rPr>
        <w:t>，后变大，说明此时凸透镜到纸面的距离大于焦距了。</w:t>
      </w:r>
      <w:r>
        <w:rPr>
          <w:rFonts w:ascii="Times New Roman" w:eastAsia="Times New Roman" w:hAnsi="Times New Roman" w:cs="Times New Roman"/>
          <w:color w:val="FF0000"/>
          <w:kern w:val="0"/>
          <w:szCs w:val="21"/>
        </w:rPr>
        <w:t> </w:t>
      </w:r>
      <w:r>
        <w:rPr>
          <w:rFonts w:ascii="宋体" w:cs="宋体"/>
          <w:color w:val="FF0000"/>
          <w:kern w:val="0"/>
          <w:szCs w:val="21"/>
        </w:rPr>
        <w:t>故选</w:t>
      </w:r>
      <w:r>
        <w:rPr>
          <w:rFonts w:ascii="Times New Roman" w:eastAsia="Times New Roman" w:hAnsi="Times New Roman" w:cs="Times New Roman"/>
          <w:i/>
          <w:iCs/>
          <w:color w:val="FF0000"/>
          <w:kern w:val="0"/>
          <w:szCs w:val="21"/>
        </w:rPr>
        <w:t>C</w:t>
      </w:r>
      <w:r>
        <w:rPr>
          <w:rFonts w:ascii="宋体" w:cs="宋体"/>
          <w:color w:val="FF0000"/>
          <w:kern w:val="0"/>
          <w:szCs w:val="21"/>
        </w:rPr>
        <w:t>。</w:t>
      </w:r>
    </w:p>
    <w:p w:rsidR="000A73A9" w:rsidRDefault="000A73A9" w:rsidP="000A73A9">
      <w:pPr>
        <w:numPr>
          <w:ilvl w:val="0"/>
          <w:numId w:val="1"/>
        </w:numPr>
        <w:spacing w:line="360" w:lineRule="auto"/>
        <w:textAlignment w:val="center"/>
        <w:rPr>
          <w:rFonts w:ascii="Times New Roman" w:eastAsia="Times New Roman" w:hAnsi="Times New Roman" w:cs="Times New Roman"/>
          <w:kern w:val="0"/>
          <w:sz w:val="24"/>
          <w:szCs w:val="24"/>
        </w:rPr>
      </w:pPr>
      <w:bookmarkStart w:id="25" w:name="topic_53915fef-a2c7-43e4-bcf6-3fa894e0b2"/>
      <w:r>
        <w:rPr>
          <w:rFonts w:ascii="宋体" w:cs="宋体"/>
          <w:kern w:val="0"/>
          <w:szCs w:val="21"/>
        </w:rPr>
        <w:t>要使光线发生如图所示的偏折，下面的光学元件中可以实现的有</w:t>
      </w:r>
      <m:oMath>
        <m:r>
          <w:rPr>
            <w:rFonts w:hAnsi="Cambria Math"/>
          </w:rPr>
          <m:t>(</m:t>
        </m:r>
        <m:r>
          <m:rPr>
            <m:sty m:val="p"/>
          </m:rPr>
          <w:rPr>
            <w:rFonts w:hAnsi="Cambria Math"/>
          </w:rPr>
          <m:t>    </m:t>
        </m:r>
        <m:r>
          <w:rPr>
            <w:rFonts w:hAnsi="Cambria Math"/>
          </w:rPr>
          <m:t>)</m:t>
        </m:r>
      </m:oMath>
      <w:r>
        <w:rPr>
          <w:rFonts w:ascii="Times New Roman" w:eastAsia="Times New Roman" w:hAnsi="Times New Roman" w:cs="Times New Roman"/>
          <w:kern w:val="0"/>
          <w:sz w:val="24"/>
          <w:szCs w:val="24"/>
        </w:rPr>
        <w:br/>
      </w:r>
      <w:r>
        <w:rPr>
          <w:rFonts w:ascii="Times New Roman" w:eastAsia="Times New Roman" w:hAnsi="Times New Roman" w:cs="Times New Roman"/>
          <w:noProof/>
          <w:kern w:val="0"/>
          <w:sz w:val="24"/>
          <w:szCs w:val="24"/>
        </w:rPr>
        <w:drawing>
          <wp:inline distT="0" distB="0" distL="0" distR="0">
            <wp:extent cx="942975" cy="390525"/>
            <wp:effectExtent l="0" t="0" r="9525" b="952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942975" cy="390525"/>
                    </a:xfrm>
                    <a:prstGeom prst="rect">
                      <a:avLst/>
                    </a:prstGeom>
                    <a:noFill/>
                    <a:ln>
                      <a:noFill/>
                    </a:ln>
                  </pic:spPr>
                </pic:pic>
              </a:graphicData>
            </a:graphic>
          </wp:inline>
        </w:drawing>
      </w:r>
      <w:r>
        <w:rPr>
          <w:rFonts w:ascii="Times New Roman" w:eastAsia="Times New Roman" w:hAnsi="Times New Roman" w:cs="Times New Roman"/>
          <w:kern w:val="0"/>
          <w:szCs w:val="21"/>
        </w:rPr>
        <w:t> </w:t>
      </w:r>
      <w:r>
        <w:rPr>
          <w:rFonts w:ascii="Times New Roman" w:eastAsia="Times New Roman" w:hAnsi="Times New Roman" w:cs="Times New Roman"/>
          <w:kern w:val="0"/>
          <w:szCs w:val="21"/>
        </w:rPr>
        <w:br/>
      </w:r>
      <m:oMath>
        <m:r>
          <m:rPr>
            <m:sty m:val="p"/>
          </m:rPr>
          <w:rPr>
            <w:rFonts w:hAnsi="Cambria Math"/>
          </w:rPr>
          <m:t>①</m:t>
        </m:r>
      </m:oMath>
      <w:r>
        <w:rPr>
          <w:rFonts w:ascii="宋体" w:cs="宋体"/>
          <w:kern w:val="0"/>
          <w:szCs w:val="21"/>
        </w:rPr>
        <w:t>平面镜；</w:t>
      </w:r>
      <m:oMath>
        <m:r>
          <m:rPr>
            <m:sty m:val="p"/>
          </m:rPr>
          <w:rPr>
            <w:rFonts w:hAnsi="Cambria Math"/>
          </w:rPr>
          <m:t>②</m:t>
        </m:r>
      </m:oMath>
      <w:r>
        <w:rPr>
          <w:rFonts w:ascii="宋体" w:cs="宋体"/>
          <w:kern w:val="0"/>
          <w:szCs w:val="21"/>
        </w:rPr>
        <w:t>凸透镜；</w:t>
      </w:r>
      <m:oMath>
        <m:r>
          <m:rPr>
            <m:sty m:val="p"/>
          </m:rPr>
          <w:rPr>
            <w:rFonts w:hAnsi="Cambria Math"/>
          </w:rPr>
          <m:t>③</m:t>
        </m:r>
      </m:oMath>
      <w:r>
        <w:rPr>
          <w:rFonts w:ascii="宋体" w:cs="宋体"/>
          <w:kern w:val="0"/>
          <w:szCs w:val="21"/>
        </w:rPr>
        <w:t>凹透镜</w:t>
      </w:r>
      <w:bookmarkEnd w:id="25"/>
    </w:p>
    <w:p w:rsidR="000A73A9" w:rsidRDefault="000A73A9" w:rsidP="000A73A9">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m:oMath>
        <m:r>
          <m:rPr>
            <m:sty m:val="p"/>
          </m:rPr>
          <w:rPr>
            <w:rFonts w:hAnsi="Cambria Math"/>
          </w:rPr>
          <m:t>①②③</m:t>
        </m:r>
      </m:oMath>
      <w:r>
        <w:rPr>
          <w:rFonts w:ascii="Times New Roman" w:eastAsia="Times New Roman" w:hAnsi="Times New Roman" w:cs="Times New Roman"/>
          <w:kern w:val="0"/>
          <w:sz w:val="24"/>
          <w:szCs w:val="24"/>
        </w:rPr>
        <w:tab/>
        <w:t xml:space="preserve">B. </w:t>
      </w:r>
      <m:oMath>
        <m:r>
          <m:rPr>
            <m:sty m:val="p"/>
          </m:rPr>
          <w:rPr>
            <w:rFonts w:hAnsi="Cambria Math"/>
          </w:rPr>
          <m:t>①②</m:t>
        </m:r>
      </m:oMath>
      <w:r>
        <w:rPr>
          <w:rFonts w:ascii="Times New Roman" w:eastAsia="Times New Roman" w:hAnsi="Times New Roman" w:cs="Times New Roman"/>
          <w:kern w:val="0"/>
          <w:sz w:val="24"/>
          <w:szCs w:val="24"/>
        </w:rPr>
        <w:tab/>
        <w:t xml:space="preserve">C. </w:t>
      </w:r>
      <m:oMath>
        <m:r>
          <m:rPr>
            <m:sty m:val="p"/>
          </m:rPr>
          <w:rPr>
            <w:rFonts w:hAnsi="Cambria Math"/>
          </w:rPr>
          <m:t>①③</m:t>
        </m:r>
      </m:oMath>
      <w:r>
        <w:rPr>
          <w:rFonts w:ascii="Times New Roman" w:eastAsia="Times New Roman" w:hAnsi="Times New Roman" w:cs="Times New Roman"/>
          <w:kern w:val="0"/>
          <w:sz w:val="24"/>
          <w:szCs w:val="24"/>
        </w:rPr>
        <w:tab/>
        <w:t xml:space="preserve">D. </w:t>
      </w:r>
      <m:oMath>
        <m:r>
          <m:rPr>
            <m:sty m:val="p"/>
          </m:rPr>
          <w:rPr>
            <w:rFonts w:hAnsi="Cambria Math"/>
          </w:rPr>
          <m:t>②③</m:t>
        </m:r>
      </m:oMath>
    </w:p>
    <w:p w:rsidR="000A73A9" w:rsidRDefault="000A73A9" w:rsidP="000A73A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A</w:t>
      </w:r>
    </w:p>
    <w:p w:rsidR="000A73A9" w:rsidRDefault="000A73A9" w:rsidP="000A73A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【解析】从下面的光路图可以看出，凸透镜、凹透镜和平面镜都可使光的方向发生图中的改变。如图所示：</w:t>
      </w:r>
      <w:r>
        <w:rPr>
          <w:rFonts w:ascii="宋体" w:cs="宋体"/>
          <w:color w:val="FF0000"/>
          <w:kern w:val="0"/>
          <w:szCs w:val="21"/>
        </w:rPr>
        <w:br/>
      </w:r>
      <w:r>
        <w:rPr>
          <w:rFonts w:ascii="Times New Roman" w:eastAsia="Times New Roman" w:hAnsi="Times New Roman" w:cs="Times New Roman"/>
          <w:noProof/>
          <w:color w:val="FF0000"/>
          <w:kern w:val="0"/>
          <w:sz w:val="24"/>
          <w:szCs w:val="24"/>
        </w:rPr>
        <w:drawing>
          <wp:inline distT="0" distB="0" distL="0" distR="0">
            <wp:extent cx="3667125" cy="828675"/>
            <wp:effectExtent l="0" t="0" r="9525" b="952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667125" cy="828675"/>
                    </a:xfrm>
                    <a:prstGeom prst="rect">
                      <a:avLst/>
                    </a:prstGeom>
                    <a:noFill/>
                    <a:ln>
                      <a:noFill/>
                    </a:ln>
                  </pic:spPr>
                </pic:pic>
              </a:graphicData>
            </a:graphic>
          </wp:inline>
        </w:drawing>
      </w:r>
      <w:r>
        <w:rPr>
          <w:rFonts w:ascii="Times New Roman" w:eastAsia="Times New Roman" w:hAnsi="Times New Roman" w:cs="Times New Roman"/>
          <w:color w:val="FF0000"/>
          <w:kern w:val="0"/>
          <w:sz w:val="24"/>
          <w:szCs w:val="24"/>
        </w:rPr>
        <w:br/>
      </w:r>
      <w:r>
        <w:rPr>
          <w:rFonts w:ascii="宋体" w:cs="宋体"/>
          <w:color w:val="FF0000"/>
          <w:kern w:val="0"/>
          <w:szCs w:val="21"/>
        </w:rPr>
        <w:t>故选</w:t>
      </w:r>
      <w:r>
        <w:rPr>
          <w:rFonts w:ascii="Times New Roman" w:eastAsia="Times New Roman" w:hAnsi="Times New Roman" w:cs="Times New Roman"/>
          <w:i/>
          <w:iCs/>
          <w:color w:val="FF0000"/>
          <w:kern w:val="0"/>
          <w:szCs w:val="21"/>
        </w:rPr>
        <w:t>A</w:t>
      </w:r>
      <w:r>
        <w:rPr>
          <w:rFonts w:ascii="宋体" w:cs="宋体"/>
          <w:color w:val="FF0000"/>
          <w:kern w:val="0"/>
          <w:szCs w:val="21"/>
        </w:rPr>
        <w:t>。</w:t>
      </w:r>
      <w:r>
        <w:rPr>
          <w:rFonts w:ascii="宋体" w:cs="宋体"/>
          <w:color w:val="FF0000"/>
          <w:kern w:val="0"/>
          <w:szCs w:val="21"/>
        </w:rPr>
        <w:br/>
      </w:r>
    </w:p>
    <w:p w:rsidR="000A73A9" w:rsidRDefault="000A73A9" w:rsidP="000A73A9">
      <w:pPr>
        <w:numPr>
          <w:ilvl w:val="0"/>
          <w:numId w:val="1"/>
        </w:numPr>
        <w:spacing w:line="360" w:lineRule="auto"/>
        <w:textAlignment w:val="center"/>
        <w:rPr>
          <w:rFonts w:ascii="Times New Roman" w:eastAsia="Times New Roman" w:hAnsi="Times New Roman" w:cs="Times New Roman"/>
          <w:kern w:val="0"/>
          <w:sz w:val="24"/>
          <w:szCs w:val="24"/>
        </w:rPr>
      </w:pPr>
      <w:bookmarkStart w:id="26" w:name="topic_be35a8f6-4b1a-49ee-a40d-1447a0555d"/>
      <w:r>
        <w:rPr>
          <w:rFonts w:ascii="宋体" w:cs="宋体"/>
          <w:kern w:val="0"/>
          <w:szCs w:val="21"/>
        </w:rPr>
        <w:t>小明利用太阳光测量凸透镜的焦距。下列操作最合理的是</w:t>
      </w:r>
      <w:bookmarkEnd w:id="26"/>
    </w:p>
    <w:p w:rsidR="000A73A9" w:rsidRDefault="000A73A9" w:rsidP="000A73A9">
      <w:pPr>
        <w:tabs>
          <w:tab w:val="left" w:pos="420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lastRenderedPageBreak/>
        <w:t xml:space="preserve">A. </w:t>
      </w:r>
      <w:r>
        <w:rPr>
          <w:rFonts w:ascii="Times New Roman" w:eastAsia="Times New Roman" w:hAnsi="Times New Roman" w:cs="Times New Roman"/>
          <w:noProof/>
          <w:kern w:val="0"/>
          <w:sz w:val="24"/>
          <w:szCs w:val="24"/>
        </w:rPr>
        <w:drawing>
          <wp:inline distT="0" distB="0" distL="0" distR="0">
            <wp:extent cx="1133475" cy="723900"/>
            <wp:effectExtent l="0" t="0" r="952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133475" cy="723900"/>
                    </a:xfrm>
                    <a:prstGeom prst="rect">
                      <a:avLst/>
                    </a:prstGeom>
                    <a:noFill/>
                    <a:ln>
                      <a:noFill/>
                    </a:ln>
                  </pic:spPr>
                </pic:pic>
              </a:graphicData>
            </a:graphic>
          </wp:inline>
        </w:drawing>
      </w:r>
      <w:r>
        <w:rPr>
          <w:rFonts w:ascii="Times New Roman" w:eastAsia="Times New Roman" w:hAnsi="Times New Roman" w:cs="Times New Roman"/>
          <w:kern w:val="0"/>
          <w:sz w:val="24"/>
          <w:szCs w:val="24"/>
        </w:rPr>
        <w:tab/>
        <w:t xml:space="preserve">B. </w:t>
      </w:r>
      <w:r>
        <w:rPr>
          <w:rFonts w:ascii="Times New Roman" w:eastAsia="Times New Roman" w:hAnsi="Times New Roman" w:cs="Times New Roman"/>
          <w:noProof/>
          <w:kern w:val="0"/>
          <w:sz w:val="24"/>
          <w:szCs w:val="24"/>
        </w:rPr>
        <w:drawing>
          <wp:inline distT="0" distB="0" distL="0" distR="0">
            <wp:extent cx="828675" cy="752475"/>
            <wp:effectExtent l="0" t="0" r="9525"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828675" cy="752475"/>
                    </a:xfrm>
                    <a:prstGeom prst="rect">
                      <a:avLst/>
                    </a:prstGeom>
                    <a:noFill/>
                    <a:ln>
                      <a:noFill/>
                    </a:ln>
                  </pic:spPr>
                </pic:pic>
              </a:graphicData>
            </a:graphic>
          </wp:inline>
        </w:drawing>
      </w:r>
      <w:r>
        <w:rPr>
          <w:rFonts w:ascii="Times New Roman" w:eastAsia="Times New Roman" w:hAnsi="Times New Roman" w:cs="Times New Roman"/>
          <w:kern w:val="0"/>
          <w:sz w:val="24"/>
          <w:szCs w:val="24"/>
        </w:rPr>
        <w:br/>
        <w:t xml:space="preserve">C. </w:t>
      </w:r>
      <w:r>
        <w:rPr>
          <w:rFonts w:ascii="Times New Roman" w:eastAsia="Times New Roman" w:hAnsi="Times New Roman" w:cs="Times New Roman"/>
          <w:noProof/>
          <w:kern w:val="0"/>
          <w:sz w:val="24"/>
          <w:szCs w:val="24"/>
        </w:rPr>
        <w:drawing>
          <wp:inline distT="0" distB="0" distL="0" distR="0">
            <wp:extent cx="838200" cy="78105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838200" cy="781050"/>
                    </a:xfrm>
                    <a:prstGeom prst="rect">
                      <a:avLst/>
                    </a:prstGeom>
                    <a:noFill/>
                    <a:ln>
                      <a:noFill/>
                    </a:ln>
                  </pic:spPr>
                </pic:pic>
              </a:graphicData>
            </a:graphic>
          </wp:inline>
        </w:drawing>
      </w:r>
      <w:r>
        <w:rPr>
          <w:rFonts w:ascii="Times New Roman" w:eastAsia="Times New Roman" w:hAnsi="Times New Roman" w:cs="Times New Roman"/>
          <w:kern w:val="0"/>
          <w:sz w:val="24"/>
          <w:szCs w:val="24"/>
        </w:rPr>
        <w:tab/>
        <w:t xml:space="preserve">D. </w:t>
      </w:r>
      <w:r>
        <w:rPr>
          <w:rFonts w:ascii="Times New Roman" w:eastAsia="Times New Roman" w:hAnsi="Times New Roman" w:cs="Times New Roman"/>
          <w:noProof/>
          <w:kern w:val="0"/>
          <w:sz w:val="24"/>
          <w:szCs w:val="24"/>
        </w:rPr>
        <w:drawing>
          <wp:inline distT="0" distB="0" distL="0" distR="0">
            <wp:extent cx="866775" cy="809625"/>
            <wp:effectExtent l="0" t="0" r="9525" b="952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866775" cy="809625"/>
                    </a:xfrm>
                    <a:prstGeom prst="rect">
                      <a:avLst/>
                    </a:prstGeom>
                    <a:noFill/>
                    <a:ln>
                      <a:noFill/>
                    </a:ln>
                  </pic:spPr>
                </pic:pic>
              </a:graphicData>
            </a:graphic>
          </wp:inline>
        </w:drawing>
      </w:r>
    </w:p>
    <w:p w:rsidR="000A73A9" w:rsidRDefault="000A73A9" w:rsidP="000A73A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D</w:t>
      </w:r>
    </w:p>
    <w:p w:rsidR="000A73A9" w:rsidRPr="00D703DE" w:rsidRDefault="000A73A9" w:rsidP="000A73A9">
      <w:pPr>
        <w:spacing w:line="360" w:lineRule="auto"/>
        <w:textAlignment w:val="center"/>
        <w:rPr>
          <w:rFonts w:ascii="Times New Roman" w:eastAsiaTheme="minorEastAsia" w:hAnsi="Times New Roman" w:cs="Times New Roman"/>
          <w:kern w:val="0"/>
          <w:sz w:val="24"/>
          <w:szCs w:val="24"/>
        </w:rPr>
      </w:pPr>
      <w:r>
        <w:rPr>
          <w:rFonts w:ascii="宋体" w:cs="宋体"/>
          <w:color w:val="FF0000"/>
          <w:kern w:val="0"/>
          <w:szCs w:val="21"/>
        </w:rPr>
        <w:t>【解析】利用会聚太阳光法测焦距时，要将凸透镜正对着太阳光，太阳光经凸透镜后将会聚在焦点。所以把白纸</w:t>
      </w:r>
      <m:oMath>
        <m:r>
          <w:rPr>
            <w:rFonts w:hAnsi="Cambria Math"/>
            <w:color w:val="FF0000"/>
          </w:rPr>
          <m:t>(</m:t>
        </m:r>
      </m:oMath>
      <w:r>
        <w:rPr>
          <w:rFonts w:ascii="宋体" w:cs="宋体"/>
          <w:color w:val="FF0000"/>
          <w:kern w:val="0"/>
          <w:szCs w:val="21"/>
        </w:rPr>
        <w:t>光屏</w:t>
      </w:r>
      <m:oMath>
        <m:r>
          <w:rPr>
            <w:rFonts w:hAnsi="Cambria Math"/>
            <w:color w:val="FF0000"/>
          </w:rPr>
          <m:t>)</m:t>
        </m:r>
      </m:oMath>
      <w:r>
        <w:rPr>
          <w:rFonts w:ascii="宋体" w:cs="宋体"/>
          <w:color w:val="FF0000"/>
          <w:kern w:val="0"/>
          <w:szCs w:val="21"/>
        </w:rPr>
        <w:t>置于另一侧，改变白纸与凸透镜间的距离，直到光屏上出现一个最小、最亮的光斑，这个光斑便为焦点，测出光斑到凸透镜的距离，可得凸透镜的焦距。可见</w:t>
      </w:r>
      <w:r>
        <w:rPr>
          <w:rFonts w:ascii="Times New Roman" w:eastAsia="Times New Roman" w:hAnsi="Times New Roman" w:cs="Times New Roman"/>
          <w:i/>
          <w:iCs/>
          <w:color w:val="FF0000"/>
          <w:kern w:val="0"/>
          <w:szCs w:val="21"/>
        </w:rPr>
        <w:t>ABC</w:t>
      </w:r>
      <w:r>
        <w:rPr>
          <w:rFonts w:ascii="宋体" w:cs="宋体"/>
          <w:color w:val="FF0000"/>
          <w:kern w:val="0"/>
          <w:szCs w:val="21"/>
        </w:rPr>
        <w:t>错误，</w:t>
      </w:r>
      <w:r>
        <w:rPr>
          <w:rFonts w:ascii="Times New Roman" w:eastAsia="Times New Roman" w:hAnsi="Times New Roman" w:cs="Times New Roman"/>
          <w:i/>
          <w:iCs/>
          <w:color w:val="FF0000"/>
          <w:kern w:val="0"/>
          <w:szCs w:val="21"/>
        </w:rPr>
        <w:t>D</w:t>
      </w:r>
      <w:r>
        <w:rPr>
          <w:rFonts w:ascii="宋体" w:cs="宋体"/>
          <w:color w:val="FF0000"/>
          <w:kern w:val="0"/>
          <w:szCs w:val="21"/>
        </w:rPr>
        <w:t>正确。故选</w:t>
      </w:r>
      <w:r>
        <w:rPr>
          <w:rFonts w:ascii="Times New Roman" w:eastAsia="Times New Roman" w:hAnsi="Times New Roman" w:cs="Times New Roman"/>
          <w:i/>
          <w:iCs/>
          <w:color w:val="FF0000"/>
          <w:kern w:val="0"/>
          <w:szCs w:val="21"/>
        </w:rPr>
        <w:t>D</w:t>
      </w:r>
      <w:r>
        <w:rPr>
          <w:rFonts w:ascii="宋体" w:cs="宋体"/>
          <w:color w:val="FF0000"/>
          <w:kern w:val="0"/>
          <w:szCs w:val="21"/>
        </w:rPr>
        <w:t>。</w:t>
      </w:r>
    </w:p>
    <w:p w:rsidR="000A73A9" w:rsidRDefault="000A73A9" w:rsidP="000A73A9">
      <w:pPr>
        <w:numPr>
          <w:ilvl w:val="0"/>
          <w:numId w:val="1"/>
        </w:numPr>
        <w:spacing w:line="360" w:lineRule="auto"/>
        <w:textAlignment w:val="center"/>
        <w:rPr>
          <w:rFonts w:ascii="Times New Roman" w:eastAsia="Times New Roman" w:hAnsi="Times New Roman" w:cs="Times New Roman"/>
          <w:kern w:val="0"/>
          <w:sz w:val="24"/>
          <w:szCs w:val="24"/>
        </w:rPr>
      </w:pPr>
      <w:bookmarkStart w:id="27" w:name="topic_0a8a1ba2-caab-4b5d-bbaf-29357b000c"/>
      <w:r>
        <w:rPr>
          <w:rFonts w:ascii="宋体" w:cs="宋体"/>
          <w:kern w:val="0"/>
          <w:szCs w:val="21"/>
        </w:rPr>
        <w:t>日晷仪是我国古代人们用来计时的一种工具，通过观察直杆在太阳下的影子所在的位置可知道时间，下列所述的光现象中与日晷仪的光学成因相同的是</w:t>
      </w:r>
      <m:oMath>
        <m:r>
          <w:rPr>
            <w:rFonts w:hAnsi="Cambria Math"/>
          </w:rPr>
          <m:t>(    )</m:t>
        </m:r>
      </m:oMath>
      <w:bookmarkEnd w:id="27"/>
    </w:p>
    <w:p w:rsidR="000A73A9" w:rsidRDefault="000A73A9" w:rsidP="000A73A9">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拱桥倒影</w:t>
      </w:r>
      <w:r>
        <w:rPr>
          <w:rFonts w:ascii="Times New Roman" w:eastAsia="Times New Roman" w:hAnsi="Times New Roman" w:cs="Times New Roman"/>
          <w:kern w:val="0"/>
          <w:sz w:val="24"/>
          <w:szCs w:val="24"/>
        </w:rPr>
        <w:tab/>
        <w:t xml:space="preserve">B. </w:t>
      </w:r>
      <w:r>
        <w:rPr>
          <w:rFonts w:ascii="宋体" w:cs="宋体"/>
          <w:kern w:val="0"/>
          <w:szCs w:val="21"/>
        </w:rPr>
        <w:t>幻灯机投影</w:t>
      </w:r>
      <w:r>
        <w:rPr>
          <w:rFonts w:ascii="Times New Roman" w:eastAsia="Times New Roman" w:hAnsi="Times New Roman" w:cs="Times New Roman"/>
          <w:kern w:val="0"/>
          <w:sz w:val="24"/>
          <w:szCs w:val="24"/>
        </w:rPr>
        <w:tab/>
        <w:t xml:space="preserve">C. </w:t>
      </w:r>
      <w:r>
        <w:rPr>
          <w:rFonts w:ascii="宋体" w:cs="宋体"/>
          <w:kern w:val="0"/>
          <w:szCs w:val="21"/>
        </w:rPr>
        <w:t>小孔成像</w:t>
      </w:r>
      <w:r>
        <w:rPr>
          <w:rFonts w:ascii="Times New Roman" w:eastAsia="Times New Roman" w:hAnsi="Times New Roman" w:cs="Times New Roman"/>
          <w:kern w:val="0"/>
          <w:sz w:val="24"/>
          <w:szCs w:val="24"/>
        </w:rPr>
        <w:tab/>
        <w:t xml:space="preserve">D. </w:t>
      </w:r>
      <w:r>
        <w:rPr>
          <w:rFonts w:ascii="宋体" w:cs="宋体"/>
          <w:kern w:val="0"/>
          <w:szCs w:val="21"/>
        </w:rPr>
        <w:t>毕业合影</w:t>
      </w:r>
    </w:p>
    <w:p w:rsidR="000A73A9" w:rsidRDefault="000A73A9" w:rsidP="000A73A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C</w:t>
      </w:r>
    </w:p>
    <w:p w:rsidR="000A73A9" w:rsidRDefault="000A73A9" w:rsidP="000A73A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【解析】日晷仪是利用光的直线传播原理工作的；</w:t>
      </w:r>
    </w:p>
    <w:p w:rsidR="000A73A9" w:rsidRPr="00D703DE" w:rsidRDefault="000A73A9" w:rsidP="000A73A9">
      <w:pPr>
        <w:spacing w:line="360" w:lineRule="auto"/>
        <w:textAlignment w:val="center"/>
        <w:rPr>
          <w:rFonts w:ascii="Times New Roman" w:eastAsiaTheme="minorEastAsia" w:hAnsi="Times New Roman" w:cs="Times New Roman"/>
          <w:color w:val="FF0000"/>
          <w:kern w:val="0"/>
          <w:sz w:val="24"/>
          <w:szCs w:val="24"/>
        </w:rPr>
      </w:pPr>
      <w:r>
        <w:rPr>
          <w:rFonts w:ascii="Times New Roman" w:eastAsia="Times New Roman" w:hAnsi="Times New Roman" w:cs="Times New Roman"/>
          <w:i/>
          <w:iCs/>
          <w:color w:val="FF0000"/>
          <w:kern w:val="0"/>
          <w:szCs w:val="21"/>
        </w:rPr>
        <w:t>A</w:t>
      </w:r>
      <w:r>
        <w:rPr>
          <w:rFonts w:ascii="Times New Roman" w:eastAsia="Times New Roman" w:hAnsi="Times New Roman" w:cs="Times New Roman"/>
          <w:color w:val="FF0000"/>
          <w:kern w:val="0"/>
          <w:szCs w:val="21"/>
        </w:rPr>
        <w:t>.</w:t>
      </w:r>
      <w:r>
        <w:rPr>
          <w:rFonts w:ascii="宋体" w:cs="宋体"/>
          <w:color w:val="FF0000"/>
          <w:kern w:val="0"/>
          <w:szCs w:val="21"/>
        </w:rPr>
        <w:t>拱桥倒影是平面镜成像，属于光的反射，故</w:t>
      </w:r>
      <w:r>
        <w:rPr>
          <w:rFonts w:ascii="Times New Roman" w:eastAsia="Times New Roman" w:hAnsi="Times New Roman" w:cs="Times New Roman"/>
          <w:i/>
          <w:iCs/>
          <w:color w:val="FF0000"/>
          <w:kern w:val="0"/>
          <w:szCs w:val="21"/>
        </w:rPr>
        <w:t>A</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B</w:t>
      </w:r>
      <w:r>
        <w:rPr>
          <w:rFonts w:ascii="Times New Roman" w:eastAsia="Times New Roman" w:hAnsi="Times New Roman" w:cs="Times New Roman"/>
          <w:color w:val="FF0000"/>
          <w:kern w:val="0"/>
          <w:szCs w:val="21"/>
        </w:rPr>
        <w:t>.</w:t>
      </w:r>
      <w:r>
        <w:rPr>
          <w:rFonts w:ascii="宋体" w:cs="宋体"/>
          <w:color w:val="FF0000"/>
          <w:kern w:val="0"/>
          <w:szCs w:val="21"/>
        </w:rPr>
        <w:t>幻灯机投影是凸透镜成像，属于光的折射，故</w:t>
      </w:r>
      <w:r>
        <w:rPr>
          <w:rFonts w:ascii="Times New Roman" w:eastAsia="Times New Roman" w:hAnsi="Times New Roman" w:cs="Times New Roman"/>
          <w:i/>
          <w:iCs/>
          <w:color w:val="FF0000"/>
          <w:kern w:val="0"/>
          <w:szCs w:val="21"/>
        </w:rPr>
        <w:t>B</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C</w:t>
      </w:r>
      <w:r>
        <w:rPr>
          <w:rFonts w:ascii="Times New Roman" w:eastAsia="Times New Roman" w:hAnsi="Times New Roman" w:cs="Times New Roman"/>
          <w:color w:val="FF0000"/>
          <w:kern w:val="0"/>
          <w:szCs w:val="21"/>
        </w:rPr>
        <w:t>.</w:t>
      </w:r>
      <w:r>
        <w:rPr>
          <w:rFonts w:ascii="宋体" w:cs="宋体"/>
          <w:color w:val="FF0000"/>
          <w:kern w:val="0"/>
          <w:szCs w:val="21"/>
        </w:rPr>
        <w:t>小孔成像是由光的直线传播形成的，故</w:t>
      </w:r>
      <w:r>
        <w:rPr>
          <w:rFonts w:ascii="Times New Roman" w:eastAsia="Times New Roman" w:hAnsi="Times New Roman" w:cs="Times New Roman"/>
          <w:i/>
          <w:iCs/>
          <w:color w:val="FF0000"/>
          <w:kern w:val="0"/>
          <w:szCs w:val="21"/>
        </w:rPr>
        <w:t>C</w:t>
      </w:r>
      <w:r>
        <w:rPr>
          <w:rFonts w:ascii="宋体" w:cs="宋体"/>
          <w:color w:val="FF0000"/>
          <w:kern w:val="0"/>
          <w:szCs w:val="21"/>
        </w:rPr>
        <w:t>正确；</w:t>
      </w:r>
      <w:r>
        <w:rPr>
          <w:rFonts w:ascii="宋体" w:cs="宋体"/>
          <w:color w:val="FF0000"/>
          <w:kern w:val="0"/>
          <w:szCs w:val="21"/>
        </w:rPr>
        <w:br/>
      </w:r>
      <w:r>
        <w:rPr>
          <w:rFonts w:ascii="Times New Roman" w:eastAsia="Times New Roman" w:hAnsi="Times New Roman" w:cs="Times New Roman"/>
          <w:i/>
          <w:iCs/>
          <w:color w:val="FF0000"/>
          <w:kern w:val="0"/>
          <w:szCs w:val="21"/>
        </w:rPr>
        <w:t>D</w:t>
      </w:r>
      <w:r>
        <w:rPr>
          <w:rFonts w:ascii="Times New Roman" w:eastAsia="Times New Roman" w:hAnsi="Times New Roman" w:cs="Times New Roman"/>
          <w:color w:val="FF0000"/>
          <w:kern w:val="0"/>
          <w:szCs w:val="21"/>
        </w:rPr>
        <w:t>.</w:t>
      </w:r>
      <w:r>
        <w:rPr>
          <w:rFonts w:ascii="宋体" w:cs="宋体"/>
          <w:color w:val="FF0000"/>
          <w:kern w:val="0"/>
          <w:szCs w:val="21"/>
        </w:rPr>
        <w:t>毕业合影是凸透镜成像，属于光的折射，故</w:t>
      </w:r>
      <w:r>
        <w:rPr>
          <w:rFonts w:ascii="Times New Roman" w:eastAsia="Times New Roman" w:hAnsi="Times New Roman" w:cs="Times New Roman"/>
          <w:i/>
          <w:iCs/>
          <w:color w:val="FF0000"/>
          <w:kern w:val="0"/>
          <w:szCs w:val="21"/>
        </w:rPr>
        <w:t>D</w:t>
      </w:r>
      <w:r>
        <w:rPr>
          <w:rFonts w:ascii="宋体" w:cs="宋体"/>
          <w:color w:val="FF0000"/>
          <w:kern w:val="0"/>
          <w:szCs w:val="21"/>
        </w:rPr>
        <w:t>错误。故选</w:t>
      </w:r>
      <w:r>
        <w:rPr>
          <w:rFonts w:ascii="Times New Roman" w:eastAsia="Times New Roman" w:hAnsi="Times New Roman" w:cs="Times New Roman"/>
          <w:i/>
          <w:iCs/>
          <w:color w:val="FF0000"/>
          <w:kern w:val="0"/>
          <w:szCs w:val="21"/>
        </w:rPr>
        <w:t>C</w:t>
      </w:r>
      <w:r>
        <w:rPr>
          <w:rFonts w:ascii="宋体" w:cs="宋体"/>
          <w:color w:val="FF0000"/>
          <w:kern w:val="0"/>
          <w:szCs w:val="21"/>
        </w:rPr>
        <w:t>。</w:t>
      </w:r>
    </w:p>
    <w:p w:rsidR="000A73A9" w:rsidRDefault="000A73A9" w:rsidP="000A73A9">
      <w:pPr>
        <w:numPr>
          <w:ilvl w:val="0"/>
          <w:numId w:val="1"/>
        </w:numPr>
        <w:spacing w:line="360" w:lineRule="auto"/>
        <w:textAlignment w:val="center"/>
        <w:rPr>
          <w:rFonts w:ascii="Times New Roman" w:eastAsia="Times New Roman" w:hAnsi="Times New Roman" w:cs="Times New Roman"/>
          <w:kern w:val="0"/>
          <w:sz w:val="24"/>
          <w:szCs w:val="24"/>
        </w:rPr>
      </w:pPr>
      <w:bookmarkStart w:id="28" w:name="topic_0a07385c-0fb8-40dc-9ece-600c18b2cf"/>
      <w:r>
        <w:rPr>
          <w:rFonts w:ascii="宋体" w:cs="宋体"/>
          <w:kern w:val="0"/>
          <w:szCs w:val="21"/>
        </w:rPr>
        <w:t>如图使用共享单车需要用手机摄像头扫描二维码，当手机扫描二维码时，下列选项正确的是</w:t>
      </w:r>
      <m:oMath>
        <m:r>
          <w:rPr>
            <w:rFonts w:hAnsi="Cambria Math"/>
          </w:rPr>
          <m:t>(    )</m:t>
        </m:r>
      </m:oMath>
      <w:bookmarkEnd w:id="28"/>
    </w:p>
    <w:p w:rsidR="000A73A9" w:rsidRDefault="000A73A9" w:rsidP="000A73A9">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anchor distT="0" distB="0" distL="114300" distR="114300" simplePos="0" relativeHeight="251670528" behindDoc="0" locked="0" layoutInCell="1" allowOverlap="0">
            <wp:simplePos x="0" y="0"/>
            <wp:positionH relativeFrom="column">
              <wp:posOffset>3757295</wp:posOffset>
            </wp:positionH>
            <wp:positionV relativeFrom="line">
              <wp:posOffset>34925</wp:posOffset>
            </wp:positionV>
            <wp:extent cx="1485900" cy="790575"/>
            <wp:effectExtent l="0" t="0" r="0" b="9525"/>
            <wp:wrapSquare wrapText="left"/>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485900" cy="79057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w:r>
        <w:rPr>
          <w:rFonts w:ascii="宋体" w:cs="宋体"/>
          <w:kern w:val="0"/>
          <w:szCs w:val="21"/>
        </w:rPr>
        <w:t>摄像头相当于凹透镜</w:t>
      </w:r>
      <w:r>
        <w:rPr>
          <w:rFonts w:ascii="Times New Roman" w:eastAsia="Times New Roman" w:hAnsi="Times New Roman" w:cs="Times New Roman"/>
          <w:kern w:val="0"/>
          <w:sz w:val="24"/>
          <w:szCs w:val="24"/>
        </w:rPr>
        <w:br/>
        <w:t xml:space="preserve">B. </w:t>
      </w:r>
      <w:r>
        <w:rPr>
          <w:rFonts w:ascii="宋体" w:cs="宋体"/>
          <w:kern w:val="0"/>
          <w:szCs w:val="21"/>
        </w:rPr>
        <w:t>二维码位于摄像头的二倍焦距以外</w:t>
      </w:r>
      <w:r>
        <w:rPr>
          <w:rFonts w:ascii="Times New Roman" w:eastAsia="Times New Roman" w:hAnsi="Times New Roman" w:cs="Times New Roman"/>
          <w:kern w:val="0"/>
          <w:sz w:val="24"/>
          <w:szCs w:val="24"/>
        </w:rPr>
        <w:br/>
        <w:t xml:space="preserve">C. </w:t>
      </w:r>
      <w:r>
        <w:rPr>
          <w:rFonts w:ascii="宋体" w:cs="宋体"/>
          <w:kern w:val="0"/>
          <w:szCs w:val="21"/>
        </w:rPr>
        <w:t>二维码是光源</w:t>
      </w:r>
      <w:r>
        <w:rPr>
          <w:rFonts w:ascii="Times New Roman" w:eastAsia="Times New Roman" w:hAnsi="Times New Roman" w:cs="Times New Roman"/>
          <w:kern w:val="0"/>
          <w:sz w:val="24"/>
          <w:szCs w:val="24"/>
        </w:rPr>
        <w:br/>
        <w:t xml:space="preserve">D. </w:t>
      </w:r>
      <w:r>
        <w:rPr>
          <w:rFonts w:ascii="宋体" w:cs="宋体"/>
          <w:kern w:val="0"/>
          <w:szCs w:val="21"/>
        </w:rPr>
        <w:t>二维码中黑色部分发生漫反射，白色部分发生镜面反射</w:t>
      </w:r>
    </w:p>
    <w:p w:rsidR="000A73A9" w:rsidRDefault="000A73A9" w:rsidP="000A73A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B</w:t>
      </w:r>
    </w:p>
    <w:p w:rsidR="000A73A9" w:rsidRDefault="000A73A9" w:rsidP="000A73A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【解析】</w:t>
      </w:r>
      <w:r>
        <w:rPr>
          <w:rFonts w:ascii="Times New Roman" w:eastAsia="Times New Roman" w:hAnsi="Times New Roman" w:cs="Times New Roman"/>
          <w:i/>
          <w:iCs/>
          <w:color w:val="FF0000"/>
          <w:kern w:val="0"/>
          <w:szCs w:val="21"/>
        </w:rPr>
        <w:t>A</w:t>
      </w:r>
      <w:r>
        <w:rPr>
          <w:rFonts w:ascii="宋体" w:cs="宋体"/>
          <w:color w:val="FF0000"/>
          <w:kern w:val="0"/>
          <w:szCs w:val="21"/>
        </w:rPr>
        <w:t>、摄像头相当于凸透镜，成倒立缩小实像，故</w:t>
      </w:r>
      <w:r>
        <w:rPr>
          <w:rFonts w:ascii="Times New Roman" w:eastAsia="Times New Roman" w:hAnsi="Times New Roman" w:cs="Times New Roman"/>
          <w:i/>
          <w:iCs/>
          <w:color w:val="FF0000"/>
          <w:kern w:val="0"/>
          <w:szCs w:val="21"/>
        </w:rPr>
        <w:t>A</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B</w:t>
      </w:r>
      <w:r>
        <w:rPr>
          <w:rFonts w:ascii="宋体" w:cs="宋体"/>
          <w:color w:val="FF0000"/>
          <w:kern w:val="0"/>
          <w:szCs w:val="21"/>
        </w:rPr>
        <w:t>、物体到摄像头的距离大于二倍焦距，成倒立缩小的实像，应用是照相机；故</w:t>
      </w:r>
      <w:r>
        <w:rPr>
          <w:rFonts w:ascii="Times New Roman" w:eastAsia="Times New Roman" w:hAnsi="Times New Roman" w:cs="Times New Roman"/>
          <w:i/>
          <w:iCs/>
          <w:color w:val="FF0000"/>
          <w:kern w:val="0"/>
          <w:szCs w:val="21"/>
        </w:rPr>
        <w:t>B</w:t>
      </w:r>
      <w:r>
        <w:rPr>
          <w:rFonts w:ascii="宋体" w:cs="宋体"/>
          <w:color w:val="FF0000"/>
          <w:kern w:val="0"/>
          <w:szCs w:val="21"/>
        </w:rPr>
        <w:t>正确；</w:t>
      </w:r>
      <w:r>
        <w:rPr>
          <w:rFonts w:ascii="宋体" w:cs="宋体"/>
          <w:color w:val="FF0000"/>
          <w:kern w:val="0"/>
          <w:szCs w:val="21"/>
        </w:rPr>
        <w:br/>
      </w:r>
      <w:r>
        <w:rPr>
          <w:rFonts w:ascii="Times New Roman" w:eastAsia="Times New Roman" w:hAnsi="Times New Roman" w:cs="Times New Roman"/>
          <w:i/>
          <w:iCs/>
          <w:color w:val="FF0000"/>
          <w:kern w:val="0"/>
          <w:szCs w:val="21"/>
        </w:rPr>
        <w:t>C</w:t>
      </w:r>
      <w:r>
        <w:rPr>
          <w:rFonts w:ascii="宋体" w:cs="宋体"/>
          <w:color w:val="FF0000"/>
          <w:kern w:val="0"/>
          <w:szCs w:val="21"/>
        </w:rPr>
        <w:t>、二维码本身不发光，不是光源，故</w:t>
      </w:r>
      <w:r>
        <w:rPr>
          <w:rFonts w:ascii="Times New Roman" w:eastAsia="Times New Roman" w:hAnsi="Times New Roman" w:cs="Times New Roman"/>
          <w:i/>
          <w:iCs/>
          <w:color w:val="FF0000"/>
          <w:kern w:val="0"/>
          <w:szCs w:val="21"/>
        </w:rPr>
        <w:t>C</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lastRenderedPageBreak/>
        <w:t>D</w:t>
      </w:r>
      <w:r>
        <w:rPr>
          <w:rFonts w:ascii="宋体" w:cs="宋体"/>
          <w:color w:val="FF0000"/>
          <w:kern w:val="0"/>
          <w:szCs w:val="21"/>
        </w:rPr>
        <w:t>、白色可以反射所有色光，是漫反射，黑色可以吸收所有色光，不反射光，故</w:t>
      </w:r>
      <w:r>
        <w:rPr>
          <w:rFonts w:ascii="Times New Roman" w:eastAsia="Times New Roman" w:hAnsi="Times New Roman" w:cs="Times New Roman"/>
          <w:i/>
          <w:iCs/>
          <w:color w:val="FF0000"/>
          <w:kern w:val="0"/>
          <w:szCs w:val="21"/>
        </w:rPr>
        <w:t>D</w:t>
      </w:r>
      <w:r>
        <w:rPr>
          <w:rFonts w:ascii="宋体" w:cs="宋体"/>
          <w:color w:val="FF0000"/>
          <w:kern w:val="0"/>
          <w:szCs w:val="21"/>
        </w:rPr>
        <w:t>错误。</w:t>
      </w:r>
      <w:r>
        <w:rPr>
          <w:rFonts w:ascii="宋体" w:cs="宋体"/>
          <w:color w:val="FF0000"/>
          <w:kern w:val="0"/>
          <w:szCs w:val="21"/>
        </w:rPr>
        <w:br/>
        <w:t>故选</w:t>
      </w:r>
      <w:r>
        <w:rPr>
          <w:rFonts w:ascii="Times New Roman" w:eastAsia="Times New Roman" w:hAnsi="Times New Roman" w:cs="Times New Roman"/>
          <w:i/>
          <w:iCs/>
          <w:color w:val="FF0000"/>
          <w:kern w:val="0"/>
          <w:szCs w:val="21"/>
        </w:rPr>
        <w:t>B</w:t>
      </w:r>
      <w:r>
        <w:rPr>
          <w:rFonts w:ascii="宋体" w:cs="宋体"/>
          <w:color w:val="FF0000"/>
          <w:kern w:val="0"/>
          <w:szCs w:val="21"/>
        </w:rPr>
        <w:t>。</w:t>
      </w:r>
      <w:r>
        <w:rPr>
          <w:rFonts w:ascii="宋体" w:cs="宋体"/>
          <w:color w:val="FF0000"/>
          <w:kern w:val="0"/>
          <w:szCs w:val="21"/>
        </w:rPr>
        <w:br/>
      </w:r>
    </w:p>
    <w:p w:rsidR="000A73A9" w:rsidRDefault="000A73A9" w:rsidP="000A73A9">
      <w:pPr>
        <w:numPr>
          <w:ilvl w:val="0"/>
          <w:numId w:val="1"/>
        </w:numPr>
        <w:spacing w:line="360" w:lineRule="auto"/>
        <w:textAlignment w:val="center"/>
        <w:rPr>
          <w:rFonts w:ascii="Times New Roman" w:eastAsia="Times New Roman" w:hAnsi="Times New Roman" w:cs="Times New Roman"/>
          <w:kern w:val="0"/>
          <w:sz w:val="24"/>
          <w:szCs w:val="24"/>
        </w:rPr>
      </w:pPr>
      <w:bookmarkStart w:id="29" w:name="topic_74dfdb78-ebd7-4357-950c-a25c1ae1a7"/>
      <w:r>
        <w:rPr>
          <w:rFonts w:ascii="宋体" w:cs="宋体"/>
          <w:kern w:val="0"/>
          <w:szCs w:val="21"/>
        </w:rPr>
        <w:t>小明用一架焦距不变的照相机给小刚拍一张二寸的半身照，小刚在原地不动，小明又要给他拍一张二寸的全身照，正确的操作是</w:t>
      </w:r>
      <m:oMath>
        <m:r>
          <w:rPr>
            <w:rFonts w:hAnsi="Cambria Math"/>
          </w:rPr>
          <m:t>(</m:t>
        </m:r>
        <m:r>
          <m:rPr>
            <m:sty m:val="p"/>
          </m:rPr>
          <w:rPr>
            <w:rFonts w:hAnsi="Cambria Math"/>
          </w:rPr>
          <m:t>    </m:t>
        </m:r>
        <m:r>
          <w:rPr>
            <w:rFonts w:hAnsi="Cambria Math"/>
          </w:rPr>
          <m:t>)</m:t>
        </m:r>
      </m:oMath>
      <w:bookmarkEnd w:id="29"/>
    </w:p>
    <w:p w:rsidR="000A73A9" w:rsidRDefault="000A73A9" w:rsidP="000A73A9">
      <w:pPr>
        <w:tabs>
          <w:tab w:val="left" w:pos="420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小明往前移，并使镜头往里缩</w:t>
      </w:r>
      <w:r>
        <w:rPr>
          <w:rFonts w:ascii="Times New Roman" w:eastAsia="Times New Roman" w:hAnsi="Times New Roman" w:cs="Times New Roman"/>
          <w:kern w:val="0"/>
          <w:sz w:val="24"/>
          <w:szCs w:val="24"/>
        </w:rPr>
        <w:tab/>
        <w:t xml:space="preserve">B. </w:t>
      </w:r>
      <w:r>
        <w:rPr>
          <w:rFonts w:ascii="宋体" w:cs="宋体"/>
          <w:kern w:val="0"/>
          <w:szCs w:val="21"/>
        </w:rPr>
        <w:t>小明往前移，并使镜头往外伸</w:t>
      </w:r>
      <w:r>
        <w:rPr>
          <w:rFonts w:ascii="Times New Roman" w:eastAsia="Times New Roman" w:hAnsi="Times New Roman" w:cs="Times New Roman"/>
          <w:kern w:val="0"/>
          <w:sz w:val="24"/>
          <w:szCs w:val="24"/>
        </w:rPr>
        <w:br/>
        <w:t xml:space="preserve">C. </w:t>
      </w:r>
      <w:r>
        <w:rPr>
          <w:rFonts w:ascii="宋体" w:cs="宋体"/>
          <w:kern w:val="0"/>
          <w:szCs w:val="21"/>
        </w:rPr>
        <w:t>小明往后移，并使镜头往里缩</w:t>
      </w:r>
      <w:r>
        <w:rPr>
          <w:rFonts w:ascii="Times New Roman" w:eastAsia="Times New Roman" w:hAnsi="Times New Roman" w:cs="Times New Roman"/>
          <w:kern w:val="0"/>
          <w:sz w:val="24"/>
          <w:szCs w:val="24"/>
        </w:rPr>
        <w:tab/>
        <w:t xml:space="preserve">D. </w:t>
      </w:r>
      <w:r>
        <w:rPr>
          <w:rFonts w:ascii="宋体" w:cs="宋体"/>
          <w:kern w:val="0"/>
          <w:szCs w:val="21"/>
        </w:rPr>
        <w:t>小明往后移，并使镜头往外伸</w:t>
      </w:r>
    </w:p>
    <w:p w:rsidR="000A73A9" w:rsidRDefault="000A73A9" w:rsidP="000A73A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C</w:t>
      </w:r>
    </w:p>
    <w:p w:rsidR="000A73A9" w:rsidRDefault="000A73A9" w:rsidP="000A73A9">
      <w:pPr>
        <w:spacing w:line="360" w:lineRule="auto"/>
        <w:textAlignment w:val="center"/>
        <w:rPr>
          <w:rFonts w:ascii="Times New Roman" w:eastAsia="Times New Roman" w:hAnsi="Times New Roman" w:cs="Times New Roman"/>
          <w:kern w:val="0"/>
          <w:sz w:val="24"/>
          <w:szCs w:val="24"/>
        </w:rPr>
      </w:pPr>
      <w:r>
        <w:rPr>
          <w:rFonts w:ascii="宋体" w:cs="宋体"/>
          <w:color w:val="FF0000"/>
          <w:kern w:val="0"/>
          <w:szCs w:val="21"/>
        </w:rPr>
        <w:t>【解析】照了某人一张</w:t>
      </w:r>
      <w:r>
        <w:rPr>
          <w:rStyle w:val="latexlinear"/>
          <w:rFonts w:ascii="Times New Roman" w:eastAsia="Times New Roman" w:hAnsi="Times New Roman" w:cs="Times New Roman"/>
          <w:color w:val="FF0000"/>
          <w:kern w:val="0"/>
          <w:szCs w:val="21"/>
        </w:rPr>
        <w:t>2</w:t>
      </w:r>
      <w:r>
        <w:rPr>
          <w:rFonts w:ascii="宋体" w:cs="宋体"/>
          <w:color w:val="FF0000"/>
          <w:kern w:val="0"/>
          <w:szCs w:val="21"/>
        </w:rPr>
        <w:t>寸的半身照之后，小刚在原地不动，小明又要给他拍一张</w:t>
      </w:r>
      <w:r>
        <w:rPr>
          <w:rStyle w:val="latexlinear"/>
          <w:rFonts w:ascii="Times New Roman" w:eastAsia="Times New Roman" w:hAnsi="Times New Roman" w:cs="Times New Roman"/>
          <w:color w:val="FF0000"/>
          <w:kern w:val="0"/>
          <w:szCs w:val="21"/>
        </w:rPr>
        <w:t>2</w:t>
      </w:r>
      <w:r>
        <w:rPr>
          <w:rFonts w:ascii="宋体" w:cs="宋体"/>
          <w:color w:val="FF0000"/>
          <w:kern w:val="0"/>
          <w:szCs w:val="21"/>
        </w:rPr>
        <w:t>寸的全身照，所成的像变小了，故像距变小，物距变大，所以人应远离照相机，同时使镜头往里缩。故选：</w:t>
      </w:r>
      <w:r>
        <w:rPr>
          <w:rStyle w:val="latexlinear"/>
          <w:rFonts w:ascii="Times New Roman" w:eastAsia="Times New Roman" w:hAnsi="Times New Roman" w:cs="Times New Roman"/>
          <w:color w:val="FF0000"/>
          <w:kern w:val="0"/>
          <w:szCs w:val="21"/>
        </w:rPr>
        <w:t>C</w:t>
      </w:r>
      <w:r>
        <w:rPr>
          <w:rFonts w:ascii="宋体" w:cs="宋体"/>
          <w:color w:val="FF0000"/>
          <w:kern w:val="0"/>
          <w:szCs w:val="21"/>
        </w:rPr>
        <w:t>。</w:t>
      </w:r>
    </w:p>
    <w:p w:rsidR="000A73A9" w:rsidRDefault="000A73A9" w:rsidP="000A73A9">
      <w:pPr>
        <w:numPr>
          <w:ilvl w:val="0"/>
          <w:numId w:val="1"/>
        </w:numPr>
        <w:spacing w:line="360" w:lineRule="auto"/>
        <w:textAlignment w:val="center"/>
        <w:rPr>
          <w:rFonts w:ascii="Times New Roman" w:eastAsia="Times New Roman" w:hAnsi="Times New Roman" w:cs="Times New Roman"/>
          <w:kern w:val="0"/>
          <w:sz w:val="24"/>
          <w:szCs w:val="24"/>
        </w:rPr>
      </w:pPr>
      <w:bookmarkStart w:id="30" w:name="topic_42eedd4d-f646-4ab7-9f0d-323af5e70c"/>
      <w:r>
        <w:rPr>
          <w:rFonts w:ascii="Times New Roman" w:eastAsia="Times New Roman" w:hAnsi="Times New Roman" w:cs="Times New Roman"/>
          <w:noProof/>
          <w:kern w:val="0"/>
          <w:sz w:val="24"/>
          <w:szCs w:val="24"/>
        </w:rPr>
        <w:drawing>
          <wp:anchor distT="0" distB="0" distL="114300" distR="114300" simplePos="0" relativeHeight="251671552" behindDoc="0" locked="0" layoutInCell="1" allowOverlap="1">
            <wp:simplePos x="0" y="0"/>
            <wp:positionH relativeFrom="column">
              <wp:posOffset>1588135</wp:posOffset>
            </wp:positionH>
            <wp:positionV relativeFrom="paragraph">
              <wp:posOffset>1173480</wp:posOffset>
            </wp:positionV>
            <wp:extent cx="3943350" cy="1066800"/>
            <wp:effectExtent l="0" t="0" r="0" b="0"/>
            <wp:wrapTopAndBottom/>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943350" cy="106680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如图所示，在凸透镜成像的实验中，下列说法正确的是</w:t>
      </w:r>
      <m:oMath>
        <m:r>
          <w:rPr>
            <w:rFonts w:hAnsi="Cambria Math"/>
          </w:rPr>
          <m:t>(    )</m:t>
        </m:r>
      </m:oMath>
      <w:r>
        <w:rPr>
          <w:rFonts w:ascii="Times New Roman" w:eastAsia="Times New Roman" w:hAnsi="Times New Roman" w:cs="Times New Roman"/>
          <w:kern w:val="0"/>
          <w:sz w:val="24"/>
          <w:szCs w:val="24"/>
        </w:rPr>
        <w:t xml:space="preserve"> </w:t>
      </w:r>
      <w:bookmarkEnd w:id="30"/>
    </w:p>
    <w:p w:rsidR="000A73A9" w:rsidRDefault="000A73A9" w:rsidP="000A73A9">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蜡烛逐渐远离凸透镜时，移动光屏，在光屏上成的像渐变大</w:t>
      </w:r>
      <w:r>
        <w:rPr>
          <w:rFonts w:ascii="Times New Roman" w:eastAsia="Times New Roman" w:hAnsi="Times New Roman" w:cs="Times New Roman"/>
          <w:kern w:val="0"/>
          <w:sz w:val="24"/>
          <w:szCs w:val="24"/>
        </w:rPr>
        <w:br/>
        <w:t xml:space="preserve">B. </w:t>
      </w:r>
      <w:r>
        <w:rPr>
          <w:rFonts w:ascii="宋体" w:cs="宋体"/>
          <w:kern w:val="0"/>
          <w:szCs w:val="21"/>
        </w:rPr>
        <w:t>蜡烛逐渐靠近凸透镜时，光屏要靠近凸透镜才能承接到清晰的像</w:t>
      </w:r>
      <w:r>
        <w:rPr>
          <w:rFonts w:ascii="Times New Roman" w:eastAsia="Times New Roman" w:hAnsi="Times New Roman" w:cs="Times New Roman"/>
          <w:kern w:val="0"/>
          <w:sz w:val="24"/>
          <w:szCs w:val="24"/>
        </w:rPr>
        <w:br/>
        <w:t xml:space="preserve">C. </w:t>
      </w:r>
      <w:r>
        <w:rPr>
          <w:rFonts w:ascii="宋体" w:cs="宋体"/>
          <w:kern w:val="0"/>
          <w:szCs w:val="21"/>
        </w:rPr>
        <w:t>蜡烛在</w:t>
      </w:r>
      <w:r>
        <w:rPr>
          <w:rStyle w:val="latexlinear"/>
          <w:rFonts w:ascii="Times New Roman" w:eastAsia="Times New Roman" w:hAnsi="Times New Roman" w:cs="Times New Roman"/>
          <w:kern w:val="0"/>
          <w:szCs w:val="21"/>
        </w:rPr>
        <w:t>a</w:t>
      </w:r>
      <w:r>
        <w:rPr>
          <w:rFonts w:ascii="宋体" w:cs="宋体"/>
          <w:kern w:val="0"/>
          <w:szCs w:val="21"/>
        </w:rPr>
        <w:t>点时，所成的像是倒立缩小的</w:t>
      </w:r>
      <w:r>
        <w:rPr>
          <w:rFonts w:ascii="Times New Roman" w:eastAsia="Times New Roman" w:hAnsi="Times New Roman" w:cs="Times New Roman"/>
          <w:kern w:val="0"/>
          <w:sz w:val="24"/>
          <w:szCs w:val="24"/>
        </w:rPr>
        <w:br/>
        <w:t xml:space="preserve">D. </w:t>
      </w:r>
      <w:r>
        <w:rPr>
          <w:rFonts w:ascii="宋体" w:cs="宋体"/>
          <w:kern w:val="0"/>
          <w:szCs w:val="21"/>
        </w:rPr>
        <w:t>应用蜡烛在</w:t>
      </w:r>
      <w:r>
        <w:rPr>
          <w:rStyle w:val="latexlinear"/>
          <w:rFonts w:ascii="Times New Roman" w:eastAsia="Times New Roman" w:hAnsi="Times New Roman" w:cs="Times New Roman"/>
          <w:kern w:val="0"/>
          <w:szCs w:val="21"/>
        </w:rPr>
        <w:t>b</w:t>
      </w:r>
      <w:r>
        <w:rPr>
          <w:rFonts w:ascii="宋体" w:cs="宋体"/>
          <w:kern w:val="0"/>
          <w:szCs w:val="21"/>
        </w:rPr>
        <w:t>点时的成像原理，可制成近视眼镜</w:t>
      </w:r>
    </w:p>
    <w:p w:rsidR="000A73A9" w:rsidRDefault="000A73A9" w:rsidP="000A73A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C</w:t>
      </w:r>
    </w:p>
    <w:p w:rsidR="000A73A9" w:rsidRPr="00FD5D2B" w:rsidRDefault="000A73A9" w:rsidP="000A73A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【解析】</w:t>
      </w:r>
      <w:r>
        <w:rPr>
          <w:rStyle w:val="latexlinear"/>
          <w:rFonts w:ascii="Times New Roman" w:eastAsia="Times New Roman" w:hAnsi="Times New Roman" w:cs="Times New Roman"/>
          <w:color w:val="FF0000"/>
          <w:kern w:val="0"/>
          <w:szCs w:val="21"/>
        </w:rPr>
        <w:t>A</w:t>
      </w:r>
      <w:r>
        <w:rPr>
          <w:rFonts w:ascii="宋体" w:cs="宋体"/>
          <w:color w:val="FF0000"/>
          <w:kern w:val="0"/>
          <w:szCs w:val="21"/>
        </w:rPr>
        <w:t>、当烛焰逐渐远离凸透镜时，由于物距变大，像距变小，所以应将光屏靠近凸透镜，光屏上才会重新出现清晰的像，烛焰的实像也变小，故</w:t>
      </w:r>
      <w:r>
        <w:rPr>
          <w:rFonts w:ascii="Times New Roman" w:eastAsia="Times New Roman" w:hAnsi="Times New Roman" w:cs="Times New Roman"/>
          <w:i/>
          <w:iCs/>
          <w:color w:val="FF0000"/>
          <w:kern w:val="0"/>
          <w:szCs w:val="21"/>
        </w:rPr>
        <w:t>A</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B</w:t>
      </w:r>
      <w:r>
        <w:rPr>
          <w:rFonts w:ascii="宋体" w:cs="宋体"/>
          <w:color w:val="FF0000"/>
          <w:kern w:val="0"/>
          <w:szCs w:val="21"/>
        </w:rPr>
        <w:t>、当烛焰逐渐靠近凸透镜时，由于物距变小，像距变大，所以应将光屏远离凸透镜，光屏上才会重新出现清晰的像，故</w:t>
      </w:r>
      <w:r>
        <w:rPr>
          <w:rFonts w:ascii="Times New Roman" w:eastAsia="Times New Roman" w:hAnsi="Times New Roman" w:cs="Times New Roman"/>
          <w:i/>
          <w:iCs/>
          <w:color w:val="FF0000"/>
          <w:kern w:val="0"/>
          <w:szCs w:val="21"/>
        </w:rPr>
        <w:t>B</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C</w:t>
      </w:r>
      <w:r>
        <w:rPr>
          <w:rFonts w:ascii="宋体" w:cs="宋体"/>
          <w:color w:val="FF0000"/>
          <w:kern w:val="0"/>
          <w:szCs w:val="21"/>
        </w:rPr>
        <w:t>、凸透镜成像时，</w:t>
      </w:r>
      <m:oMath>
        <m:r>
          <w:rPr>
            <w:rFonts w:hAnsi="Cambria Math"/>
            <w:color w:val="FF0000"/>
          </w:rPr>
          <m:t>u&gt;2f</m:t>
        </m:r>
      </m:oMath>
      <w:r>
        <w:rPr>
          <w:rFonts w:ascii="宋体" w:cs="宋体"/>
          <w:color w:val="FF0000"/>
          <w:kern w:val="0"/>
          <w:szCs w:val="21"/>
        </w:rPr>
        <w:t>，成倒立、缩小的实像，故</w:t>
      </w:r>
      <w:r>
        <w:rPr>
          <w:rFonts w:ascii="Times New Roman" w:eastAsia="Times New Roman" w:hAnsi="Times New Roman" w:cs="Times New Roman"/>
          <w:i/>
          <w:iCs/>
          <w:color w:val="FF0000"/>
          <w:kern w:val="0"/>
          <w:szCs w:val="21"/>
        </w:rPr>
        <w:t>C</w:t>
      </w:r>
      <w:r>
        <w:rPr>
          <w:rFonts w:ascii="宋体" w:cs="宋体"/>
          <w:color w:val="FF0000"/>
          <w:kern w:val="0"/>
          <w:szCs w:val="21"/>
        </w:rPr>
        <w:t>正确；</w:t>
      </w:r>
      <w:r>
        <w:rPr>
          <w:rFonts w:ascii="宋体" w:cs="宋体"/>
          <w:color w:val="FF0000"/>
          <w:kern w:val="0"/>
          <w:szCs w:val="21"/>
        </w:rPr>
        <w:br/>
      </w:r>
      <w:r>
        <w:rPr>
          <w:rFonts w:ascii="Times New Roman" w:eastAsia="Times New Roman" w:hAnsi="Times New Roman" w:cs="Times New Roman"/>
          <w:i/>
          <w:iCs/>
          <w:color w:val="FF0000"/>
          <w:kern w:val="0"/>
          <w:szCs w:val="21"/>
        </w:rPr>
        <w:t>D</w:t>
      </w:r>
      <w:r>
        <w:rPr>
          <w:rFonts w:ascii="宋体" w:cs="宋体"/>
          <w:color w:val="FF0000"/>
          <w:kern w:val="0"/>
          <w:szCs w:val="21"/>
        </w:rPr>
        <w:t>、蜡烛在</w:t>
      </w:r>
      <w:r>
        <w:rPr>
          <w:rStyle w:val="latexlinear"/>
          <w:rFonts w:ascii="Times New Roman" w:eastAsia="Times New Roman" w:hAnsi="Times New Roman" w:cs="Times New Roman"/>
          <w:color w:val="FF0000"/>
          <w:kern w:val="0"/>
          <w:szCs w:val="21"/>
        </w:rPr>
        <w:t>b</w:t>
      </w:r>
      <w:r>
        <w:rPr>
          <w:rFonts w:ascii="宋体" w:cs="宋体"/>
          <w:color w:val="FF0000"/>
          <w:kern w:val="0"/>
          <w:szCs w:val="21"/>
        </w:rPr>
        <w:t>点时，</w:t>
      </w:r>
      <m:oMath>
        <m:r>
          <w:rPr>
            <w:rFonts w:hAnsi="Cambria Math"/>
            <w:color w:val="FF0000"/>
          </w:rPr>
          <m:t>u&lt;f</m:t>
        </m:r>
      </m:oMath>
      <w:r>
        <w:rPr>
          <w:rFonts w:ascii="宋体" w:cs="宋体"/>
          <w:color w:val="FF0000"/>
          <w:kern w:val="0"/>
          <w:szCs w:val="21"/>
        </w:rPr>
        <w:t>成正立放大的虚像，可制成老花镜，故</w:t>
      </w:r>
      <w:r>
        <w:rPr>
          <w:rFonts w:ascii="Times New Roman" w:eastAsia="Times New Roman" w:hAnsi="Times New Roman" w:cs="Times New Roman"/>
          <w:i/>
          <w:iCs/>
          <w:color w:val="FF0000"/>
          <w:kern w:val="0"/>
          <w:szCs w:val="21"/>
        </w:rPr>
        <w:t>D</w:t>
      </w:r>
      <w:r>
        <w:rPr>
          <w:rFonts w:ascii="宋体" w:cs="宋体"/>
          <w:color w:val="FF0000"/>
          <w:kern w:val="0"/>
          <w:szCs w:val="21"/>
        </w:rPr>
        <w:t>错误。</w:t>
      </w:r>
      <w:r>
        <w:rPr>
          <w:rFonts w:ascii="宋体" w:cs="宋体"/>
          <w:color w:val="FF0000"/>
          <w:kern w:val="0"/>
          <w:szCs w:val="21"/>
        </w:rPr>
        <w:br/>
        <w:t>故选：</w:t>
      </w:r>
      <w:r>
        <w:rPr>
          <w:rStyle w:val="latexlinear"/>
          <w:rFonts w:ascii="Times New Roman" w:eastAsia="Times New Roman" w:hAnsi="Times New Roman" w:cs="Times New Roman"/>
          <w:color w:val="FF0000"/>
          <w:kern w:val="0"/>
          <w:szCs w:val="21"/>
        </w:rPr>
        <w:t>C</w:t>
      </w:r>
      <w:r>
        <w:rPr>
          <w:rFonts w:ascii="宋体" w:cs="宋体"/>
          <w:color w:val="FF0000"/>
          <w:kern w:val="0"/>
          <w:szCs w:val="21"/>
        </w:rPr>
        <w:t>。</w:t>
      </w:r>
    </w:p>
    <w:p w:rsidR="000A73A9" w:rsidRDefault="000A73A9" w:rsidP="000A73A9">
      <w:pPr>
        <w:numPr>
          <w:ilvl w:val="0"/>
          <w:numId w:val="1"/>
        </w:numPr>
        <w:spacing w:line="360" w:lineRule="auto"/>
        <w:textAlignment w:val="center"/>
        <w:rPr>
          <w:rFonts w:ascii="Times New Roman" w:eastAsia="Times New Roman" w:hAnsi="Times New Roman" w:cs="Times New Roman"/>
          <w:kern w:val="0"/>
          <w:sz w:val="24"/>
          <w:szCs w:val="24"/>
        </w:rPr>
      </w:pPr>
      <w:bookmarkStart w:id="31" w:name="topic_98b67002-dc4d-439d-9ca7-e3c58fa0cf"/>
      <w:r>
        <w:rPr>
          <w:rFonts w:ascii="宋体" w:cs="宋体"/>
          <w:kern w:val="0"/>
          <w:szCs w:val="21"/>
        </w:rPr>
        <w:lastRenderedPageBreak/>
        <w:t>在做凸透镜成像实验时，将点燃的蜡烛沿着光具座，从凸透镜二倍焦距以外的某位置向焦点移动，在此过程中，像的大小及像距的变化情况是</w:t>
      </w:r>
      <m:oMath>
        <m:r>
          <w:rPr>
            <w:rFonts w:hAnsi="Cambria Math"/>
          </w:rPr>
          <m:t>(    )</m:t>
        </m:r>
      </m:oMath>
      <w:bookmarkEnd w:id="31"/>
    </w:p>
    <w:p w:rsidR="000A73A9" w:rsidRDefault="000A73A9" w:rsidP="000A73A9">
      <w:pPr>
        <w:tabs>
          <w:tab w:val="left" w:pos="420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像和像距都逐渐变小</w:t>
      </w:r>
      <w:r>
        <w:rPr>
          <w:rFonts w:ascii="Times New Roman" w:eastAsia="Times New Roman" w:hAnsi="Times New Roman" w:cs="Times New Roman"/>
          <w:kern w:val="0"/>
          <w:sz w:val="24"/>
          <w:szCs w:val="24"/>
        </w:rPr>
        <w:tab/>
        <w:t xml:space="preserve">B. </w:t>
      </w:r>
      <w:r>
        <w:rPr>
          <w:rFonts w:ascii="宋体" w:cs="宋体"/>
          <w:kern w:val="0"/>
          <w:szCs w:val="21"/>
        </w:rPr>
        <w:t>像和像距都逐渐变大</w:t>
      </w:r>
      <w:r>
        <w:rPr>
          <w:rFonts w:ascii="Times New Roman" w:eastAsia="Times New Roman" w:hAnsi="Times New Roman" w:cs="Times New Roman"/>
          <w:kern w:val="0"/>
          <w:sz w:val="24"/>
          <w:szCs w:val="24"/>
        </w:rPr>
        <w:br/>
        <w:t xml:space="preserve">C. </w:t>
      </w:r>
      <w:r>
        <w:rPr>
          <w:rFonts w:ascii="宋体" w:cs="宋体"/>
          <w:kern w:val="0"/>
          <w:szCs w:val="21"/>
        </w:rPr>
        <w:t>像逐渐变大，像距逐渐变小</w:t>
      </w:r>
      <w:r>
        <w:rPr>
          <w:rFonts w:ascii="Times New Roman" w:eastAsia="Times New Roman" w:hAnsi="Times New Roman" w:cs="Times New Roman"/>
          <w:kern w:val="0"/>
          <w:sz w:val="24"/>
          <w:szCs w:val="24"/>
        </w:rPr>
        <w:tab/>
        <w:t xml:space="preserve">D. </w:t>
      </w:r>
      <w:r>
        <w:rPr>
          <w:rFonts w:ascii="宋体" w:cs="宋体"/>
          <w:kern w:val="0"/>
          <w:szCs w:val="21"/>
        </w:rPr>
        <w:t>像逐渐变小，像距逐渐变大</w:t>
      </w:r>
    </w:p>
    <w:p w:rsidR="000A73A9" w:rsidRDefault="000A73A9" w:rsidP="000A73A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B</w:t>
      </w:r>
    </w:p>
    <w:p w:rsidR="000A73A9" w:rsidRPr="00FD5D2B" w:rsidRDefault="000A73A9" w:rsidP="000A73A9">
      <w:pPr>
        <w:spacing w:line="360" w:lineRule="auto"/>
        <w:textAlignment w:val="center"/>
        <w:rPr>
          <w:rFonts w:ascii="Times New Roman" w:eastAsiaTheme="minorEastAsia" w:hAnsi="Times New Roman" w:cs="Times New Roman"/>
          <w:color w:val="FF0000"/>
          <w:kern w:val="0"/>
          <w:sz w:val="24"/>
          <w:szCs w:val="24"/>
        </w:rPr>
      </w:pPr>
      <w:r>
        <w:rPr>
          <w:rFonts w:ascii="宋体" w:cs="宋体"/>
          <w:color w:val="FF0000"/>
          <w:kern w:val="0"/>
          <w:szCs w:val="21"/>
        </w:rPr>
        <w:t>【解析】当物距大于一倍焦距</w:t>
      </w:r>
      <w:r>
        <w:rPr>
          <w:rStyle w:val="latexlinear"/>
          <w:rFonts w:ascii="Times New Roman" w:eastAsia="Times New Roman" w:hAnsi="Times New Roman" w:cs="Times New Roman"/>
          <w:color w:val="FF0000"/>
          <w:kern w:val="0"/>
          <w:szCs w:val="21"/>
        </w:rPr>
        <w:t>f</w:t>
      </w:r>
      <w:r>
        <w:rPr>
          <w:rFonts w:ascii="宋体" w:cs="宋体"/>
          <w:color w:val="FF0000"/>
          <w:kern w:val="0"/>
          <w:szCs w:val="21"/>
        </w:rPr>
        <w:t>时，凸透镜成倒立的实像，且物距越小，像距越大，成的像也越大；所以将蜡烛从二倍焦距外的地方逐渐向凸透镜的焦点靠近的过程中，像距逐渐变大，像逐渐变大。故答案为：</w:t>
      </w:r>
      <w:r>
        <w:rPr>
          <w:rStyle w:val="latexlinear"/>
          <w:rFonts w:ascii="Times New Roman" w:eastAsia="Times New Roman" w:hAnsi="Times New Roman" w:cs="Times New Roman"/>
          <w:color w:val="FF0000"/>
          <w:kern w:val="0"/>
          <w:szCs w:val="21"/>
        </w:rPr>
        <w:t>B</w:t>
      </w:r>
      <w:r>
        <w:rPr>
          <w:rFonts w:ascii="宋体" w:cs="宋体"/>
          <w:color w:val="FF0000"/>
          <w:kern w:val="0"/>
          <w:szCs w:val="21"/>
        </w:rPr>
        <w:t>。</w:t>
      </w:r>
    </w:p>
    <w:p w:rsidR="000A73A9" w:rsidRDefault="000A73A9" w:rsidP="000A73A9">
      <w:pPr>
        <w:numPr>
          <w:ilvl w:val="0"/>
          <w:numId w:val="1"/>
        </w:numPr>
        <w:spacing w:line="360" w:lineRule="auto"/>
        <w:textAlignment w:val="center"/>
        <w:rPr>
          <w:rFonts w:ascii="Times New Roman" w:eastAsia="Times New Roman" w:hAnsi="Times New Roman" w:cs="Times New Roman"/>
          <w:kern w:val="0"/>
          <w:sz w:val="24"/>
          <w:szCs w:val="24"/>
        </w:rPr>
      </w:pPr>
      <w:bookmarkStart w:id="32" w:name="topic_6065db77-d2b0-4b02-b6f9-f67a181f06"/>
      <w:r>
        <w:rPr>
          <w:rFonts w:ascii="宋体" w:cs="宋体"/>
          <w:kern w:val="0"/>
          <w:szCs w:val="21"/>
        </w:rPr>
        <w:t>据专家介绍，</w:t>
      </w:r>
      <w:r>
        <w:rPr>
          <w:rStyle w:val="latexlinear"/>
          <w:rFonts w:ascii="Times New Roman" w:eastAsia="Times New Roman" w:hAnsi="Times New Roman" w:cs="Times New Roman"/>
          <w:kern w:val="0"/>
          <w:szCs w:val="21"/>
        </w:rPr>
        <w:t>12</w:t>
      </w:r>
      <w:r>
        <w:rPr>
          <w:rFonts w:ascii="宋体" w:cs="宋体"/>
          <w:kern w:val="0"/>
          <w:szCs w:val="21"/>
        </w:rPr>
        <w:t>至</w:t>
      </w:r>
      <w:r>
        <w:rPr>
          <w:rStyle w:val="latexlinear"/>
          <w:rFonts w:ascii="Times New Roman" w:eastAsia="Times New Roman" w:hAnsi="Times New Roman" w:cs="Times New Roman"/>
          <w:kern w:val="0"/>
          <w:szCs w:val="21"/>
        </w:rPr>
        <w:t>18</w:t>
      </w:r>
      <w:r>
        <w:rPr>
          <w:rFonts w:ascii="宋体" w:cs="宋体"/>
          <w:kern w:val="0"/>
          <w:szCs w:val="21"/>
        </w:rPr>
        <w:t>岁是青少年近视的高发期，主要原因如下：</w:t>
      </w:r>
      <m:oMath>
        <m:r>
          <w:rPr>
            <w:rFonts w:hAnsi="Cambria Math"/>
          </w:rPr>
          <m:t>(1)</m:t>
        </m:r>
      </m:oMath>
      <w:r>
        <w:rPr>
          <w:rFonts w:ascii="宋体" w:cs="宋体"/>
          <w:kern w:val="0"/>
          <w:szCs w:val="21"/>
        </w:rPr>
        <w:t>长时间用眼不注意姿势或者休息。</w:t>
      </w:r>
      <m:oMath>
        <m:r>
          <w:rPr>
            <w:rFonts w:hAnsi="Cambria Math"/>
          </w:rPr>
          <m:t>(2)</m:t>
        </m:r>
      </m:oMath>
      <w:r>
        <w:rPr>
          <w:rFonts w:ascii="宋体" w:cs="宋体"/>
          <w:kern w:val="0"/>
          <w:szCs w:val="21"/>
        </w:rPr>
        <w:t>长时间玩游戏、上网、玩手机、看电视等原因引起近视。下列四幅图中，属于近视眼及其矫正的是</w:t>
      </w:r>
      <m:oMath>
        <m:r>
          <w:rPr>
            <w:rFonts w:hAnsi="Cambria Math"/>
          </w:rPr>
          <m:t>(    )</m:t>
        </m:r>
      </m:oMath>
      <w:r>
        <w:rPr>
          <w:rFonts w:ascii="Times New Roman" w:eastAsia="Times New Roman" w:hAnsi="Times New Roman" w:cs="Times New Roman"/>
          <w:kern w:val="0"/>
          <w:sz w:val="24"/>
          <w:szCs w:val="24"/>
        </w:rPr>
        <w:br/>
      </w:r>
      <w:bookmarkEnd w:id="32"/>
    </w:p>
    <w:p w:rsidR="000A73A9" w:rsidRDefault="000A73A9" w:rsidP="000A73A9">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anchor distT="0" distB="0" distL="114300" distR="114300" simplePos="0" relativeHeight="251672576" behindDoc="0" locked="0" layoutInCell="1" allowOverlap="1">
            <wp:simplePos x="0" y="0"/>
            <wp:positionH relativeFrom="column">
              <wp:align>center</wp:align>
            </wp:positionH>
            <wp:positionV relativeFrom="paragraph">
              <wp:posOffset>0</wp:posOffset>
            </wp:positionV>
            <wp:extent cx="4371975" cy="781050"/>
            <wp:effectExtent l="0" t="0" r="9525" b="0"/>
            <wp:wrapTopAndBottom/>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371975" cy="7810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w:r>
        <w:rPr>
          <w:rFonts w:ascii="宋体" w:cs="宋体"/>
          <w:kern w:val="0"/>
          <w:szCs w:val="21"/>
        </w:rPr>
        <w:t>甲和丙</w:t>
      </w:r>
      <w:r>
        <w:rPr>
          <w:rFonts w:ascii="Times New Roman" w:eastAsia="Times New Roman" w:hAnsi="Times New Roman" w:cs="Times New Roman"/>
          <w:kern w:val="0"/>
          <w:sz w:val="24"/>
          <w:szCs w:val="24"/>
        </w:rPr>
        <w:tab/>
        <w:t xml:space="preserve">B. </w:t>
      </w:r>
      <w:r>
        <w:rPr>
          <w:rFonts w:ascii="宋体" w:cs="宋体"/>
          <w:kern w:val="0"/>
          <w:szCs w:val="21"/>
        </w:rPr>
        <w:t>甲和丁</w:t>
      </w:r>
      <w:r>
        <w:rPr>
          <w:rFonts w:ascii="Times New Roman" w:eastAsia="Times New Roman" w:hAnsi="Times New Roman" w:cs="Times New Roman"/>
          <w:kern w:val="0"/>
          <w:sz w:val="24"/>
          <w:szCs w:val="24"/>
        </w:rPr>
        <w:tab/>
        <w:t xml:space="preserve">C. </w:t>
      </w:r>
      <w:r>
        <w:rPr>
          <w:rFonts w:ascii="宋体" w:cs="宋体"/>
          <w:kern w:val="0"/>
          <w:szCs w:val="21"/>
        </w:rPr>
        <w:t>乙和丙</w:t>
      </w:r>
      <w:r>
        <w:rPr>
          <w:rFonts w:ascii="Times New Roman" w:eastAsia="Times New Roman" w:hAnsi="Times New Roman" w:cs="Times New Roman"/>
          <w:kern w:val="0"/>
          <w:sz w:val="24"/>
          <w:szCs w:val="24"/>
        </w:rPr>
        <w:tab/>
        <w:t xml:space="preserve">D. </w:t>
      </w:r>
      <w:r>
        <w:rPr>
          <w:rFonts w:ascii="宋体" w:cs="宋体"/>
          <w:kern w:val="0"/>
          <w:szCs w:val="21"/>
        </w:rPr>
        <w:t>乙和丁</w:t>
      </w:r>
    </w:p>
    <w:p w:rsidR="000A73A9" w:rsidRDefault="000A73A9" w:rsidP="000A73A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B</w:t>
      </w:r>
    </w:p>
    <w:p w:rsidR="000A73A9" w:rsidRPr="00A41CC4" w:rsidRDefault="000A73A9" w:rsidP="000A73A9">
      <w:pPr>
        <w:spacing w:line="360" w:lineRule="auto"/>
        <w:textAlignment w:val="center"/>
        <w:rPr>
          <w:rFonts w:ascii="Times New Roman" w:eastAsiaTheme="minorEastAsia" w:hAnsi="Times New Roman" w:cs="Times New Roman"/>
          <w:color w:val="FF0000"/>
          <w:kern w:val="0"/>
          <w:sz w:val="24"/>
          <w:szCs w:val="24"/>
        </w:rPr>
      </w:pPr>
      <w:r>
        <w:rPr>
          <w:rFonts w:ascii="宋体" w:cs="宋体"/>
          <w:color w:val="FF0000"/>
          <w:kern w:val="0"/>
          <w:szCs w:val="21"/>
        </w:rPr>
        <w:t>【解析】由图知，甲图的光线会聚在视网膜的前方，所以甲图表示近视眼的成像情况；近视眼是由于晶状体焦距太短，像落在视网膜的前方，为了使光线会聚在原来会聚点后面的视网膜上，就需要在光线进入人眼以前发散一些，所以应佩戴对光线具有发散作用的凹透镜来矫正，则丁图是近视眼的矫正原理图。所以，属于近视眼及其矫正原理图的是甲、丁。故选：</w:t>
      </w:r>
      <w:r>
        <w:rPr>
          <w:rStyle w:val="latexlinear"/>
          <w:rFonts w:ascii="Times New Roman" w:eastAsia="Times New Roman" w:hAnsi="Times New Roman" w:cs="Times New Roman"/>
          <w:color w:val="FF0000"/>
          <w:kern w:val="0"/>
          <w:szCs w:val="21"/>
        </w:rPr>
        <w:t>B</w:t>
      </w:r>
      <w:r>
        <w:rPr>
          <w:rFonts w:ascii="宋体" w:cs="宋体"/>
          <w:color w:val="FF0000"/>
          <w:kern w:val="0"/>
          <w:szCs w:val="21"/>
        </w:rPr>
        <w:t>。</w:t>
      </w:r>
    </w:p>
    <w:p w:rsidR="000A73A9" w:rsidRDefault="000A73A9" w:rsidP="000A73A9">
      <w:pPr>
        <w:numPr>
          <w:ilvl w:val="0"/>
          <w:numId w:val="1"/>
        </w:numPr>
        <w:spacing w:line="360" w:lineRule="auto"/>
        <w:textAlignment w:val="center"/>
        <w:rPr>
          <w:rFonts w:ascii="Times New Roman" w:eastAsia="Times New Roman" w:hAnsi="Times New Roman" w:cs="Times New Roman"/>
          <w:kern w:val="0"/>
          <w:sz w:val="24"/>
          <w:szCs w:val="24"/>
        </w:rPr>
      </w:pPr>
      <w:bookmarkStart w:id="33" w:name="topic_bc87a7ff-26c8-4b33-8211-5f8a015ce5"/>
      <w:r>
        <w:rPr>
          <w:rFonts w:ascii="宋体" w:cs="宋体"/>
          <w:kern w:val="0"/>
          <w:szCs w:val="21"/>
        </w:rPr>
        <w:t>如图，小桃在做探究“凸透镜成像规律”实验时，把蔡老师的眼镜放在蜡烛和凸透镜之间，发现光屏上烛焰的像变模糊了；接着，她再将光屏靠近凸透镜，又能在光屏上看到烛焰清晰的像．关于蔡老师的眼睛和眼镜，说法正确的是</w:t>
      </w:r>
      <m:oMath>
        <m:r>
          <w:rPr>
            <w:rFonts w:hAnsi="Cambria Math"/>
          </w:rPr>
          <m:t>(    )</m:t>
        </m:r>
      </m:oMath>
      <w:r>
        <w:rPr>
          <w:rFonts w:ascii="Times New Roman" w:eastAsia="Times New Roman" w:hAnsi="Times New Roman" w:cs="Times New Roman"/>
          <w:noProof/>
          <w:kern w:val="0"/>
          <w:sz w:val="24"/>
          <w:szCs w:val="24"/>
        </w:rPr>
        <w:drawing>
          <wp:anchor distT="0" distB="0" distL="114300" distR="114300" simplePos="0" relativeHeight="251673600" behindDoc="0" locked="0" layoutInCell="1" allowOverlap="1">
            <wp:simplePos x="0" y="0"/>
            <wp:positionH relativeFrom="column">
              <wp:align>right</wp:align>
            </wp:positionH>
            <wp:positionV relativeFrom="paragraph">
              <wp:posOffset>0</wp:posOffset>
            </wp:positionV>
            <wp:extent cx="1647825" cy="838200"/>
            <wp:effectExtent l="0" t="0" r="9525" b="0"/>
            <wp:wrapSquare wrapText="left"/>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647825" cy="838200"/>
                    </a:xfrm>
                    <a:prstGeom prst="rect">
                      <a:avLst/>
                    </a:prstGeom>
                    <a:noFill/>
                  </pic:spPr>
                </pic:pic>
              </a:graphicData>
            </a:graphic>
            <wp14:sizeRelH relativeFrom="page">
              <wp14:pctWidth>0</wp14:pctWidth>
            </wp14:sizeRelH>
            <wp14:sizeRelV relativeFrom="page">
              <wp14:pctHeight>0</wp14:pctHeight>
            </wp14:sizeRelV>
          </wp:anchor>
        </w:drawing>
      </w:r>
      <w:bookmarkEnd w:id="33"/>
    </w:p>
    <w:p w:rsidR="000A73A9" w:rsidRDefault="000A73A9" w:rsidP="000A73A9">
      <w:pPr>
        <w:tabs>
          <w:tab w:val="left" w:pos="420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蔡老师是近视眼，戴凸透镜</w:t>
      </w:r>
      <w:r>
        <w:rPr>
          <w:rFonts w:ascii="Times New Roman" w:eastAsia="Times New Roman" w:hAnsi="Times New Roman" w:cs="Times New Roman"/>
          <w:kern w:val="0"/>
          <w:sz w:val="24"/>
          <w:szCs w:val="24"/>
        </w:rPr>
        <w:tab/>
        <w:t xml:space="preserve">B. </w:t>
      </w:r>
      <w:r>
        <w:rPr>
          <w:rFonts w:ascii="宋体" w:cs="宋体"/>
          <w:kern w:val="0"/>
          <w:szCs w:val="21"/>
        </w:rPr>
        <w:t>蔡老师是远视眼，戴凸透镜</w:t>
      </w:r>
      <w:r>
        <w:rPr>
          <w:rFonts w:ascii="Times New Roman" w:eastAsia="Times New Roman" w:hAnsi="Times New Roman" w:cs="Times New Roman"/>
          <w:kern w:val="0"/>
          <w:sz w:val="24"/>
          <w:szCs w:val="24"/>
        </w:rPr>
        <w:br/>
        <w:t xml:space="preserve">C. </w:t>
      </w:r>
      <w:r>
        <w:rPr>
          <w:rFonts w:ascii="宋体" w:cs="宋体"/>
          <w:kern w:val="0"/>
          <w:szCs w:val="21"/>
        </w:rPr>
        <w:t>蔡老师是近视眼，戴凹透镜</w:t>
      </w:r>
      <w:r>
        <w:rPr>
          <w:rFonts w:ascii="Times New Roman" w:eastAsia="Times New Roman" w:hAnsi="Times New Roman" w:cs="Times New Roman"/>
          <w:kern w:val="0"/>
          <w:sz w:val="24"/>
          <w:szCs w:val="24"/>
        </w:rPr>
        <w:tab/>
        <w:t xml:space="preserve">D. </w:t>
      </w:r>
      <w:r>
        <w:rPr>
          <w:rFonts w:ascii="宋体" w:cs="宋体"/>
          <w:kern w:val="0"/>
          <w:szCs w:val="21"/>
        </w:rPr>
        <w:t>蔡老师是远视眼，戴凹透镜</w:t>
      </w:r>
    </w:p>
    <w:p w:rsidR="000A73A9" w:rsidRDefault="000A73A9" w:rsidP="000A73A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B</w:t>
      </w:r>
    </w:p>
    <w:p w:rsidR="000A73A9" w:rsidRPr="00FD5D2B" w:rsidRDefault="000A73A9" w:rsidP="000A73A9">
      <w:pPr>
        <w:spacing w:line="360" w:lineRule="auto"/>
        <w:textAlignment w:val="center"/>
        <w:rPr>
          <w:rFonts w:ascii="Times New Roman" w:eastAsiaTheme="minorEastAsia" w:hAnsi="Times New Roman" w:cs="Times New Roman"/>
          <w:color w:val="FF0000"/>
          <w:kern w:val="0"/>
          <w:sz w:val="24"/>
          <w:szCs w:val="24"/>
        </w:rPr>
      </w:pPr>
      <w:r>
        <w:rPr>
          <w:rFonts w:ascii="宋体" w:cs="宋体"/>
          <w:color w:val="FF0000"/>
          <w:kern w:val="0"/>
          <w:szCs w:val="21"/>
        </w:rPr>
        <w:lastRenderedPageBreak/>
        <w:t>【解析】将一副眼镜放在蜡烛和凸透镜之间，结果，光屏上原来清晰的像变模糊了，他只将光屏向靠近凸透镜的方向移动适当距离时，又在光屏上观察到蜡烛清晰的像，说明提前成像了，故放置的是使光线会聚的凸透镜，这种眼镜是用来矫正远视眼的。</w:t>
      </w:r>
      <w:r>
        <w:rPr>
          <w:rFonts w:ascii="宋体" w:cs="宋体"/>
          <w:color w:val="FF0000"/>
          <w:kern w:val="0"/>
          <w:szCs w:val="21"/>
        </w:rPr>
        <w:br/>
        <w:t>故选</w:t>
      </w:r>
      <w:r>
        <w:rPr>
          <w:rFonts w:ascii="Times New Roman" w:eastAsia="Times New Roman" w:hAnsi="Times New Roman" w:cs="Times New Roman"/>
          <w:i/>
          <w:iCs/>
          <w:color w:val="FF0000"/>
          <w:kern w:val="0"/>
          <w:szCs w:val="21"/>
        </w:rPr>
        <w:t>B</w:t>
      </w:r>
      <w:r>
        <w:rPr>
          <w:rFonts w:ascii="宋体" w:cs="宋体"/>
          <w:color w:val="FF0000"/>
          <w:kern w:val="0"/>
          <w:szCs w:val="21"/>
        </w:rPr>
        <w:t>。</w:t>
      </w:r>
    </w:p>
    <w:p w:rsidR="000A73A9" w:rsidRDefault="000A73A9" w:rsidP="000A73A9">
      <w:pPr>
        <w:numPr>
          <w:ilvl w:val="0"/>
          <w:numId w:val="1"/>
        </w:numPr>
        <w:spacing w:line="360" w:lineRule="auto"/>
        <w:textAlignment w:val="center"/>
        <w:rPr>
          <w:rFonts w:ascii="Times New Roman" w:eastAsia="Times New Roman" w:hAnsi="Times New Roman" w:cs="Times New Roman"/>
          <w:kern w:val="0"/>
          <w:sz w:val="24"/>
          <w:szCs w:val="24"/>
        </w:rPr>
      </w:pPr>
      <w:bookmarkStart w:id="34" w:name="topic_1e85d836-de39-43c3-be85-8d96e30d70"/>
      <w:r>
        <w:rPr>
          <w:rFonts w:ascii="宋体" w:cs="宋体"/>
          <w:kern w:val="0"/>
          <w:szCs w:val="21"/>
        </w:rPr>
        <w:t>显微镜的物镜和目镜的成像原理分别和下列哪组仪器成像原理类似</w:t>
      </w:r>
      <m:oMath>
        <m:r>
          <w:rPr>
            <w:rFonts w:hAnsi="Cambria Math"/>
          </w:rPr>
          <m:t>(    )</m:t>
        </m:r>
      </m:oMath>
      <w:bookmarkEnd w:id="34"/>
    </w:p>
    <w:p w:rsidR="000A73A9" w:rsidRDefault="000A73A9" w:rsidP="000A73A9">
      <w:pPr>
        <w:tabs>
          <w:tab w:val="left" w:pos="420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投影仪、照相机</w:t>
      </w:r>
      <w:r>
        <w:rPr>
          <w:rFonts w:ascii="Times New Roman" w:eastAsia="Times New Roman" w:hAnsi="Times New Roman" w:cs="Times New Roman"/>
          <w:kern w:val="0"/>
          <w:sz w:val="24"/>
          <w:szCs w:val="24"/>
        </w:rPr>
        <w:tab/>
        <w:t xml:space="preserve">B. </w:t>
      </w:r>
      <w:r>
        <w:rPr>
          <w:rFonts w:ascii="宋体" w:cs="宋体"/>
          <w:kern w:val="0"/>
          <w:szCs w:val="21"/>
        </w:rPr>
        <w:t>照相机、放大镜</w:t>
      </w:r>
      <w:r>
        <w:rPr>
          <w:rFonts w:ascii="Times New Roman" w:eastAsia="Times New Roman" w:hAnsi="Times New Roman" w:cs="Times New Roman"/>
          <w:kern w:val="0"/>
          <w:sz w:val="24"/>
          <w:szCs w:val="24"/>
        </w:rPr>
        <w:br/>
        <w:t xml:space="preserve">C. </w:t>
      </w:r>
      <w:r>
        <w:rPr>
          <w:rFonts w:ascii="宋体" w:cs="宋体"/>
          <w:kern w:val="0"/>
          <w:szCs w:val="21"/>
        </w:rPr>
        <w:t>投影仪、放大镜</w:t>
      </w:r>
      <w:r>
        <w:rPr>
          <w:rFonts w:ascii="Times New Roman" w:eastAsia="Times New Roman" w:hAnsi="Times New Roman" w:cs="Times New Roman"/>
          <w:kern w:val="0"/>
          <w:sz w:val="24"/>
          <w:szCs w:val="24"/>
        </w:rPr>
        <w:tab/>
        <w:t xml:space="preserve">D. </w:t>
      </w:r>
      <w:r>
        <w:rPr>
          <w:rFonts w:ascii="宋体" w:cs="宋体"/>
          <w:kern w:val="0"/>
          <w:szCs w:val="21"/>
        </w:rPr>
        <w:t>放大镜、投影仪</w:t>
      </w:r>
    </w:p>
    <w:p w:rsidR="000A73A9" w:rsidRDefault="000A73A9" w:rsidP="000A73A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C</w:t>
      </w:r>
    </w:p>
    <w:p w:rsidR="000A73A9" w:rsidRDefault="000A73A9" w:rsidP="000A73A9">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【解析】显微镜的物镜焦距短，目镜焦距长，所以放在载物台上的物体在物镜的一倍焦距和二倍焦距之间，通过物镜成倒立放大的实像，相当于投影仪；</w:t>
      </w:r>
      <w:r>
        <w:rPr>
          <w:rFonts w:ascii="宋体" w:cs="宋体"/>
          <w:color w:val="FF0000"/>
          <w:kern w:val="0"/>
          <w:szCs w:val="21"/>
        </w:rPr>
        <w:br/>
        <w:t>显微镜通过物镜成倒立放大的实像，这个实像位于目镜的焦点之内，通过目镜成正立、放大的虚像，相当于放大镜；因此</w:t>
      </w:r>
      <w:r>
        <w:rPr>
          <w:rStyle w:val="latexlinear"/>
          <w:rFonts w:ascii="Times New Roman" w:eastAsia="Times New Roman" w:hAnsi="Times New Roman" w:cs="Times New Roman"/>
          <w:color w:val="FF0000"/>
          <w:kern w:val="0"/>
          <w:szCs w:val="21"/>
        </w:rPr>
        <w:t>A</w:t>
      </w:r>
      <w:r>
        <w:rPr>
          <w:rFonts w:ascii="宋体" w:cs="宋体"/>
          <w:color w:val="FF0000"/>
          <w:kern w:val="0"/>
          <w:szCs w:val="21"/>
        </w:rPr>
        <w:t>、</w:t>
      </w:r>
      <w:r>
        <w:rPr>
          <w:rStyle w:val="latexlinear"/>
          <w:rFonts w:ascii="Times New Roman" w:eastAsia="Times New Roman" w:hAnsi="Times New Roman" w:cs="Times New Roman"/>
          <w:color w:val="FF0000"/>
          <w:kern w:val="0"/>
          <w:szCs w:val="21"/>
        </w:rPr>
        <w:t>B</w:t>
      </w:r>
      <w:r>
        <w:rPr>
          <w:rFonts w:ascii="宋体" w:cs="宋体"/>
          <w:color w:val="FF0000"/>
          <w:kern w:val="0"/>
          <w:szCs w:val="21"/>
        </w:rPr>
        <w:t>、</w:t>
      </w:r>
      <w:r>
        <w:rPr>
          <w:rFonts w:ascii="Times New Roman" w:eastAsia="Times New Roman" w:hAnsi="Times New Roman" w:cs="Times New Roman"/>
          <w:i/>
          <w:iCs/>
          <w:color w:val="FF0000"/>
          <w:kern w:val="0"/>
          <w:szCs w:val="21"/>
        </w:rPr>
        <w:t>D</w:t>
      </w:r>
      <w:r>
        <w:rPr>
          <w:rFonts w:ascii="宋体" w:cs="宋体"/>
          <w:color w:val="FF0000"/>
          <w:kern w:val="0"/>
          <w:szCs w:val="21"/>
        </w:rPr>
        <w:t>错误，</w:t>
      </w:r>
      <w:r>
        <w:rPr>
          <w:rFonts w:ascii="Times New Roman" w:eastAsia="Times New Roman" w:hAnsi="Times New Roman" w:cs="Times New Roman"/>
          <w:i/>
          <w:iCs/>
          <w:color w:val="FF0000"/>
          <w:kern w:val="0"/>
          <w:szCs w:val="21"/>
        </w:rPr>
        <w:t>C</w:t>
      </w:r>
      <w:r>
        <w:rPr>
          <w:rFonts w:ascii="宋体" w:cs="宋体"/>
          <w:color w:val="FF0000"/>
          <w:kern w:val="0"/>
          <w:szCs w:val="21"/>
        </w:rPr>
        <w:t>正确．故选</w:t>
      </w:r>
      <w:r>
        <w:rPr>
          <w:rFonts w:ascii="Times New Roman" w:eastAsia="Times New Roman" w:hAnsi="Times New Roman" w:cs="Times New Roman"/>
          <w:i/>
          <w:iCs/>
          <w:color w:val="FF0000"/>
          <w:kern w:val="0"/>
          <w:szCs w:val="21"/>
        </w:rPr>
        <w:t>C</w:t>
      </w:r>
      <w:r>
        <w:rPr>
          <w:rFonts w:ascii="宋体" w:cs="宋体"/>
          <w:color w:val="FF0000"/>
          <w:kern w:val="0"/>
          <w:szCs w:val="21"/>
        </w:rPr>
        <w:t>．</w:t>
      </w:r>
      <w:r>
        <w:rPr>
          <w:rFonts w:ascii="宋体" w:cs="宋体"/>
          <w:color w:val="FF0000"/>
          <w:kern w:val="0"/>
          <w:szCs w:val="21"/>
        </w:rPr>
        <w:br/>
      </w:r>
    </w:p>
    <w:p w:rsidR="00C760CE" w:rsidRPr="000A73A9" w:rsidRDefault="00C760CE">
      <w:bookmarkStart w:id="35" w:name="_GoBack"/>
      <w:bookmarkEnd w:id="35"/>
    </w:p>
    <w:sectPr w:rsidR="00C760CE" w:rsidRPr="000A73A9">
      <w:headerReference w:type="default" r:id="rId4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790D" w:rsidRDefault="003F790D" w:rsidP="00360155">
      <w:r>
        <w:separator/>
      </w:r>
    </w:p>
  </w:endnote>
  <w:endnote w:type="continuationSeparator" w:id="0">
    <w:p w:rsidR="003F790D" w:rsidRDefault="003F790D" w:rsidP="00360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790D" w:rsidRDefault="003F790D" w:rsidP="00360155">
      <w:r>
        <w:separator/>
      </w:r>
    </w:p>
  </w:footnote>
  <w:footnote w:type="continuationSeparator" w:id="0">
    <w:p w:rsidR="003F790D" w:rsidRDefault="003F790D" w:rsidP="003601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155" w:rsidRPr="00A6249D" w:rsidRDefault="00A6249D" w:rsidP="00A6249D">
    <w:pPr>
      <w:pStyle w:val="a3"/>
    </w:pPr>
    <w:r w:rsidRPr="00A6249D">
      <w:rPr>
        <w:rFonts w:hint="eastAsia"/>
      </w:rPr>
      <w:t>【精品】挑战</w:t>
    </w:r>
    <w:r w:rsidRPr="00A6249D">
      <w:rPr>
        <w:rFonts w:hint="eastAsia"/>
      </w:rPr>
      <w:t>2021</w:t>
    </w:r>
    <w:r w:rsidRPr="00A6249D">
      <w:rPr>
        <w:rFonts w:hint="eastAsia"/>
      </w:rPr>
      <w:t>中考物理高分精选试题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9E9D0A0"/>
    <w:multiLevelType w:val="singleLevel"/>
    <w:tmpl w:val="C9E9D0A0"/>
    <w:lvl w:ilvl="0">
      <w:start w:val="1"/>
      <w:numFmt w:val="upperLetter"/>
      <w:suff w:val="space"/>
      <w:lvlText w:val="%1."/>
      <w:lvlJc w:val="left"/>
    </w:lvl>
  </w:abstractNum>
  <w:abstractNum w:abstractNumId="1">
    <w:nsid w:val="D725788E"/>
    <w:multiLevelType w:val="singleLevel"/>
    <w:tmpl w:val="D725788E"/>
    <w:lvl w:ilvl="0">
      <w:start w:val="1"/>
      <w:numFmt w:val="upperLetter"/>
      <w:suff w:val="space"/>
      <w:lvlText w:val="%1."/>
      <w:lvlJc w:val="left"/>
    </w:lvl>
  </w:abstractNum>
  <w:abstractNum w:abstractNumId="2">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71B"/>
    <w:rsid w:val="000A73A9"/>
    <w:rsid w:val="00203F67"/>
    <w:rsid w:val="00360155"/>
    <w:rsid w:val="003F790D"/>
    <w:rsid w:val="00A6249D"/>
    <w:rsid w:val="00C760CE"/>
    <w:rsid w:val="00E257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249D"/>
    <w:rPr>
      <w:rFonts w:ascii="Cambria Math" w:eastAsia="宋体" w:hAnsi="宋体" w:cs="Cambria Ma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3601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360155"/>
    <w:rPr>
      <w:sz w:val="18"/>
      <w:szCs w:val="18"/>
    </w:rPr>
  </w:style>
  <w:style w:type="paragraph" w:styleId="a4">
    <w:name w:val="footer"/>
    <w:basedOn w:val="a"/>
    <w:link w:val="Char0"/>
    <w:uiPriority w:val="99"/>
    <w:unhideWhenUsed/>
    <w:rsid w:val="00360155"/>
    <w:pPr>
      <w:tabs>
        <w:tab w:val="center" w:pos="4153"/>
        <w:tab w:val="right" w:pos="8306"/>
      </w:tabs>
      <w:snapToGrid w:val="0"/>
    </w:pPr>
    <w:rPr>
      <w:sz w:val="18"/>
      <w:szCs w:val="18"/>
    </w:rPr>
  </w:style>
  <w:style w:type="character" w:customStyle="1" w:styleId="Char0">
    <w:name w:val="页脚 Char"/>
    <w:basedOn w:val="a0"/>
    <w:link w:val="a4"/>
    <w:uiPriority w:val="99"/>
    <w:qFormat/>
    <w:rsid w:val="00360155"/>
    <w:rPr>
      <w:sz w:val="18"/>
      <w:szCs w:val="18"/>
    </w:rPr>
  </w:style>
  <w:style w:type="character" w:customStyle="1" w:styleId="latexlinear">
    <w:name w:val="latex_linear"/>
    <w:basedOn w:val="a0"/>
    <w:qFormat/>
    <w:rsid w:val="00A6249D"/>
  </w:style>
  <w:style w:type="paragraph" w:styleId="a5">
    <w:name w:val="Balloon Text"/>
    <w:basedOn w:val="a"/>
    <w:link w:val="Char1"/>
    <w:uiPriority w:val="99"/>
    <w:semiHidden/>
    <w:unhideWhenUsed/>
    <w:qFormat/>
    <w:rsid w:val="00A6249D"/>
    <w:rPr>
      <w:sz w:val="18"/>
      <w:szCs w:val="18"/>
    </w:rPr>
  </w:style>
  <w:style w:type="character" w:customStyle="1" w:styleId="Char1">
    <w:name w:val="批注框文本 Char"/>
    <w:basedOn w:val="a0"/>
    <w:link w:val="a5"/>
    <w:uiPriority w:val="99"/>
    <w:semiHidden/>
    <w:rsid w:val="00A6249D"/>
    <w:rPr>
      <w:rFonts w:ascii="Cambria Math" w:eastAsia="宋体" w:hAnsi="宋体" w:cs="Cambria Math"/>
      <w:sz w:val="18"/>
      <w:szCs w:val="18"/>
    </w:rPr>
  </w:style>
  <w:style w:type="table" w:styleId="a6">
    <w:name w:val="Table Grid"/>
    <w:basedOn w:val="a1"/>
    <w:uiPriority w:val="59"/>
    <w:qFormat/>
    <w:rsid w:val="000A73A9"/>
    <w:rPr>
      <w:rFonts w:ascii="Cambria Math" w:eastAsia="宋体" w:hAnsi="宋体" w:cs="Cambria Math"/>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link w:val="Char2"/>
    <w:uiPriority w:val="1"/>
    <w:qFormat/>
    <w:rsid w:val="000A73A9"/>
    <w:rPr>
      <w:rFonts w:ascii="Cambria Math" w:eastAsia="宋体" w:hAnsi="宋体" w:cs="Cambria Math"/>
      <w:kern w:val="0"/>
      <w:sz w:val="22"/>
    </w:rPr>
  </w:style>
  <w:style w:type="character" w:customStyle="1" w:styleId="Char2">
    <w:name w:val="无间隔 Char"/>
    <w:basedOn w:val="a0"/>
    <w:link w:val="a7"/>
    <w:uiPriority w:val="1"/>
    <w:qFormat/>
    <w:rsid w:val="000A73A9"/>
    <w:rPr>
      <w:rFonts w:ascii="Cambria Math" w:eastAsia="宋体" w:hAnsi="宋体" w:cs="Cambria Math"/>
      <w:kern w:val="0"/>
      <w:sz w:val="22"/>
    </w:rPr>
  </w:style>
  <w:style w:type="paragraph" w:styleId="a8">
    <w:name w:val="List Paragraph"/>
    <w:basedOn w:val="a"/>
    <w:uiPriority w:val="34"/>
    <w:qFormat/>
    <w:rsid w:val="000A73A9"/>
    <w:pPr>
      <w:ind w:firstLineChars="200" w:firstLine="420"/>
    </w:pPr>
  </w:style>
  <w:style w:type="character" w:customStyle="1" w:styleId="1">
    <w:name w:val="不明显强调1"/>
    <w:basedOn w:val="a0"/>
    <w:uiPriority w:val="19"/>
    <w:qFormat/>
    <w:rsid w:val="000A73A9"/>
    <w:rPr>
      <w:rFonts w:ascii="Cambria Math" w:eastAsia="宋体" w:hAnsi="宋体" w:cs="Cambria Math"/>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249D"/>
    <w:rPr>
      <w:rFonts w:ascii="Cambria Math" w:eastAsia="宋体" w:hAnsi="宋体" w:cs="Cambria Ma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3601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360155"/>
    <w:rPr>
      <w:sz w:val="18"/>
      <w:szCs w:val="18"/>
    </w:rPr>
  </w:style>
  <w:style w:type="paragraph" w:styleId="a4">
    <w:name w:val="footer"/>
    <w:basedOn w:val="a"/>
    <w:link w:val="Char0"/>
    <w:uiPriority w:val="99"/>
    <w:unhideWhenUsed/>
    <w:rsid w:val="00360155"/>
    <w:pPr>
      <w:tabs>
        <w:tab w:val="center" w:pos="4153"/>
        <w:tab w:val="right" w:pos="8306"/>
      </w:tabs>
      <w:snapToGrid w:val="0"/>
    </w:pPr>
    <w:rPr>
      <w:sz w:val="18"/>
      <w:szCs w:val="18"/>
    </w:rPr>
  </w:style>
  <w:style w:type="character" w:customStyle="1" w:styleId="Char0">
    <w:name w:val="页脚 Char"/>
    <w:basedOn w:val="a0"/>
    <w:link w:val="a4"/>
    <w:uiPriority w:val="99"/>
    <w:qFormat/>
    <w:rsid w:val="00360155"/>
    <w:rPr>
      <w:sz w:val="18"/>
      <w:szCs w:val="18"/>
    </w:rPr>
  </w:style>
  <w:style w:type="character" w:customStyle="1" w:styleId="latexlinear">
    <w:name w:val="latex_linear"/>
    <w:basedOn w:val="a0"/>
    <w:qFormat/>
    <w:rsid w:val="00A6249D"/>
  </w:style>
  <w:style w:type="paragraph" w:styleId="a5">
    <w:name w:val="Balloon Text"/>
    <w:basedOn w:val="a"/>
    <w:link w:val="Char1"/>
    <w:uiPriority w:val="99"/>
    <w:semiHidden/>
    <w:unhideWhenUsed/>
    <w:qFormat/>
    <w:rsid w:val="00A6249D"/>
    <w:rPr>
      <w:sz w:val="18"/>
      <w:szCs w:val="18"/>
    </w:rPr>
  </w:style>
  <w:style w:type="character" w:customStyle="1" w:styleId="Char1">
    <w:name w:val="批注框文本 Char"/>
    <w:basedOn w:val="a0"/>
    <w:link w:val="a5"/>
    <w:uiPriority w:val="99"/>
    <w:semiHidden/>
    <w:rsid w:val="00A6249D"/>
    <w:rPr>
      <w:rFonts w:ascii="Cambria Math" w:eastAsia="宋体" w:hAnsi="宋体" w:cs="Cambria Math"/>
      <w:sz w:val="18"/>
      <w:szCs w:val="18"/>
    </w:rPr>
  </w:style>
  <w:style w:type="table" w:styleId="a6">
    <w:name w:val="Table Grid"/>
    <w:basedOn w:val="a1"/>
    <w:uiPriority w:val="59"/>
    <w:qFormat/>
    <w:rsid w:val="000A73A9"/>
    <w:rPr>
      <w:rFonts w:ascii="Cambria Math" w:eastAsia="宋体" w:hAnsi="宋体" w:cs="Cambria Math"/>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link w:val="Char2"/>
    <w:uiPriority w:val="1"/>
    <w:qFormat/>
    <w:rsid w:val="000A73A9"/>
    <w:rPr>
      <w:rFonts w:ascii="Cambria Math" w:eastAsia="宋体" w:hAnsi="宋体" w:cs="Cambria Math"/>
      <w:kern w:val="0"/>
      <w:sz w:val="22"/>
    </w:rPr>
  </w:style>
  <w:style w:type="character" w:customStyle="1" w:styleId="Char2">
    <w:name w:val="无间隔 Char"/>
    <w:basedOn w:val="a0"/>
    <w:link w:val="a7"/>
    <w:uiPriority w:val="1"/>
    <w:qFormat/>
    <w:rsid w:val="000A73A9"/>
    <w:rPr>
      <w:rFonts w:ascii="Cambria Math" w:eastAsia="宋体" w:hAnsi="宋体" w:cs="Cambria Math"/>
      <w:kern w:val="0"/>
      <w:sz w:val="22"/>
    </w:rPr>
  </w:style>
  <w:style w:type="paragraph" w:styleId="a8">
    <w:name w:val="List Paragraph"/>
    <w:basedOn w:val="a"/>
    <w:uiPriority w:val="34"/>
    <w:qFormat/>
    <w:rsid w:val="000A73A9"/>
    <w:pPr>
      <w:ind w:firstLineChars="200" w:firstLine="420"/>
    </w:pPr>
  </w:style>
  <w:style w:type="character" w:customStyle="1" w:styleId="1">
    <w:name w:val="不明显强调1"/>
    <w:basedOn w:val="a0"/>
    <w:uiPriority w:val="19"/>
    <w:qFormat/>
    <w:rsid w:val="000A73A9"/>
    <w:rPr>
      <w:rFonts w:ascii="Cambria Math" w:eastAsia="宋体" w:hAnsi="宋体" w:cs="Cambria Math"/>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jpeg"/><Relationship Id="rId47" Type="http://schemas.openxmlformats.org/officeDocument/2006/relationships/image" Target="media/image40.png"/><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jpeg"/><Relationship Id="rId45" Type="http://schemas.openxmlformats.org/officeDocument/2006/relationships/image" Target="media/image38.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jpe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jpeg"/><Relationship Id="rId48" Type="http://schemas.openxmlformats.org/officeDocument/2006/relationships/header" Target="header1.xml"/><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1551</Words>
  <Characters>8841</Characters>
  <Application>Microsoft Office Word</Application>
  <DocSecurity>0</DocSecurity>
  <Lines>73</Lines>
  <Paragraphs>20</Paragraphs>
  <ScaleCrop>false</ScaleCrop>
  <Company>China</Company>
  <LinksUpToDate>false</LinksUpToDate>
  <CharactersWithSpaces>10372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2021-05-01T09:31:00Z</dcterms:created>
  <dcterms:modified xsi:type="dcterms:W3CDTF">2021-05-01T09:31:00Z</dcterms:modified>
</cp:coreProperties>
</file>